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8E545" w14:textId="04C42CA8" w:rsidR="002D4E78" w:rsidRPr="00E3471B" w:rsidRDefault="004421DC" w:rsidP="002D4E78">
      <w:pPr>
        <w:pStyle w:val="CRCoverPage"/>
        <w:tabs>
          <w:tab w:val="right" w:pos="9639"/>
        </w:tabs>
        <w:spacing w:after="0"/>
        <w:rPr>
          <w:rFonts w:eastAsia="游明朝"/>
          <w:b/>
          <w:noProof/>
          <w:sz w:val="24"/>
          <w:lang w:eastAsia="ja-JP"/>
        </w:rPr>
      </w:pPr>
      <w:r w:rsidRPr="00E3471B">
        <w:rPr>
          <w:b/>
          <w:noProof/>
          <w:sz w:val="24"/>
        </w:rPr>
        <w:t>3GPP TSG RAN Meeting #</w:t>
      </w:r>
      <w:r w:rsidR="00A65066">
        <w:rPr>
          <w:b/>
          <w:noProof/>
          <w:sz w:val="24"/>
        </w:rPr>
        <w:t>10</w:t>
      </w:r>
      <w:r w:rsidR="00F735E7">
        <w:rPr>
          <w:rFonts w:eastAsia="游明朝"/>
          <w:b/>
          <w:noProof/>
          <w:sz w:val="24"/>
          <w:lang w:eastAsia="ja-JP"/>
        </w:rPr>
        <w:t>2</w:t>
      </w:r>
      <w:r w:rsidR="002D4E78" w:rsidRPr="00E3471B">
        <w:rPr>
          <w:b/>
          <w:noProof/>
          <w:sz w:val="24"/>
        </w:rPr>
        <w:tab/>
      </w:r>
      <w:r w:rsidR="006D77D9">
        <w:rPr>
          <w:rFonts w:ascii="游明朝" w:eastAsia="游明朝" w:hAnsi="游明朝" w:hint="eastAsia"/>
          <w:b/>
          <w:noProof/>
          <w:sz w:val="24"/>
          <w:lang w:eastAsia="ja-JP"/>
        </w:rPr>
        <w:t xml:space="preserve">　　　　</w:t>
      </w:r>
      <w:r w:rsidR="002D4E78" w:rsidRPr="00956EF8">
        <w:rPr>
          <w:b/>
          <w:noProof/>
          <w:sz w:val="24"/>
        </w:rPr>
        <w:t>RP-2</w:t>
      </w:r>
      <w:r w:rsidR="00177DF5" w:rsidRPr="00956EF8">
        <w:rPr>
          <w:rFonts w:eastAsia="游明朝" w:hint="eastAsia"/>
          <w:b/>
          <w:noProof/>
          <w:sz w:val="24"/>
          <w:lang w:eastAsia="ja-JP"/>
        </w:rPr>
        <w:t>3</w:t>
      </w:r>
      <w:r w:rsidR="00956EF8">
        <w:rPr>
          <w:rFonts w:eastAsia="游明朝" w:hint="eastAsia"/>
          <w:b/>
          <w:noProof/>
          <w:sz w:val="24"/>
          <w:lang w:eastAsia="ja-JP"/>
        </w:rPr>
        <w:t>3</w:t>
      </w:r>
      <w:r w:rsidR="00956EF8">
        <w:rPr>
          <w:rFonts w:eastAsia="游明朝"/>
          <w:b/>
          <w:noProof/>
          <w:sz w:val="24"/>
          <w:lang w:eastAsia="ja-JP"/>
        </w:rPr>
        <w:t>512</w:t>
      </w:r>
    </w:p>
    <w:p w14:paraId="6E607AB4" w14:textId="7C036E07" w:rsidR="0063391F" w:rsidRPr="004B566C" w:rsidRDefault="00F735E7" w:rsidP="0063391F">
      <w:pPr>
        <w:tabs>
          <w:tab w:val="left" w:pos="567"/>
        </w:tabs>
        <w:rPr>
          <w:rFonts w:ascii="Arial" w:hAnsi="Arial" w:cs="Arial"/>
          <w:b/>
          <w:sz w:val="24"/>
        </w:rPr>
      </w:pPr>
      <w:r w:rsidRPr="00F735E7">
        <w:rPr>
          <w:rFonts w:ascii="Arial" w:hAnsi="Arial" w:cs="Arial"/>
          <w:b/>
          <w:sz w:val="24"/>
        </w:rPr>
        <w:t xml:space="preserve">Edinburgh, Scotland, December 11-15, </w:t>
      </w:r>
      <w:r w:rsidR="0028066A" w:rsidRPr="0028066A">
        <w:rPr>
          <w:rFonts w:ascii="Arial" w:hAnsi="Arial" w:cs="Arial"/>
          <w:b/>
          <w:sz w:val="24"/>
        </w:rPr>
        <w:t>2023</w:t>
      </w:r>
    </w:p>
    <w:p w14:paraId="0650484D"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0F25DA8" w14:textId="77777777" w:rsidR="00D45B2F" w:rsidRDefault="00D45B2F" w:rsidP="00D45B2F">
      <w:pPr>
        <w:tabs>
          <w:tab w:val="left" w:pos="567"/>
        </w:tabs>
        <w:rPr>
          <w:rFonts w:ascii="Arial" w:hAnsi="Arial" w:cs="Arial"/>
          <w:lang w:eastAsia="ja-JP"/>
        </w:rPr>
      </w:pPr>
      <w:r w:rsidRPr="00990238">
        <w:rPr>
          <w:rFonts w:ascii="Arial" w:hAnsi="Arial" w:cs="Arial"/>
          <w:b/>
        </w:rPr>
        <w:t>Agenda item:</w:t>
      </w:r>
      <w:r w:rsidRPr="00990238">
        <w:rPr>
          <w:rFonts w:ascii="Arial" w:hAnsi="Arial" w:cs="Arial"/>
        </w:rPr>
        <w:tab/>
      </w:r>
      <w:r w:rsidR="00F86A73" w:rsidRPr="00990238">
        <w:rPr>
          <w:rFonts w:ascii="Arial" w:hAnsi="Arial" w:cs="Arial"/>
        </w:rPr>
        <w:tab/>
      </w:r>
      <w:r w:rsidR="00EF4800" w:rsidRPr="00990238">
        <w:rPr>
          <w:rFonts w:ascii="Arial" w:hAnsi="Arial" w:cs="Arial"/>
        </w:rPr>
        <w:tab/>
      </w:r>
      <w:r w:rsidR="004421DC" w:rsidRPr="00990238">
        <w:rPr>
          <w:rFonts w:ascii="Arial" w:eastAsia="Batang" w:hAnsi="Arial"/>
          <w:b/>
          <w:lang w:eastAsia="zh-CN"/>
        </w:rPr>
        <w:t>9.</w:t>
      </w:r>
      <w:r w:rsidR="00990238" w:rsidRPr="00990238">
        <w:rPr>
          <w:rFonts w:ascii="Arial" w:eastAsia="Batang" w:hAnsi="Arial"/>
          <w:b/>
          <w:lang w:eastAsia="zh-CN"/>
        </w:rPr>
        <w:t>3</w:t>
      </w:r>
      <w:r w:rsidR="004421DC" w:rsidRPr="00990238">
        <w:rPr>
          <w:rFonts w:ascii="Arial" w:eastAsia="Batang" w:hAnsi="Arial"/>
          <w:b/>
          <w:lang w:eastAsia="zh-CN"/>
        </w:rPr>
        <w:t>.</w:t>
      </w:r>
      <w:r w:rsidR="00990238" w:rsidRPr="00990238">
        <w:rPr>
          <w:rFonts w:ascii="Arial" w:eastAsia="Batang" w:hAnsi="Arial"/>
          <w:b/>
          <w:lang w:eastAsia="zh-CN"/>
        </w:rPr>
        <w:t>4</w:t>
      </w:r>
      <w:r w:rsidR="00E20370" w:rsidRPr="00990238">
        <w:rPr>
          <w:rFonts w:ascii="Arial" w:eastAsia="Batang" w:hAnsi="Arial"/>
          <w:b/>
          <w:lang w:eastAsia="zh-CN"/>
        </w:rPr>
        <w:t>.</w:t>
      </w:r>
      <w:r w:rsidR="00990238" w:rsidRPr="00990238">
        <w:rPr>
          <w:rFonts w:ascii="Arial" w:eastAsia="Batang" w:hAnsi="Arial"/>
          <w:b/>
          <w:lang w:eastAsia="zh-CN"/>
        </w:rPr>
        <w:t>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4F379D5" w14:textId="77777777" w:rsidTr="00871653">
        <w:tc>
          <w:tcPr>
            <w:tcW w:w="2436" w:type="dxa"/>
            <w:shd w:val="clear" w:color="auto" w:fill="auto"/>
          </w:tcPr>
          <w:p w14:paraId="7CFFCBE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C3E1689" w14:textId="77777777" w:rsidR="00593315" w:rsidRPr="00E20370" w:rsidRDefault="005A405D" w:rsidP="00E20370">
            <w:pPr>
              <w:tabs>
                <w:tab w:val="left" w:pos="2127"/>
              </w:tabs>
              <w:overflowPunct/>
              <w:autoSpaceDE/>
              <w:autoSpaceDN/>
              <w:adjustRightInd/>
              <w:spacing w:after="0"/>
              <w:ind w:left="2126" w:hanging="2126"/>
              <w:jc w:val="both"/>
              <w:textAlignment w:val="auto"/>
              <w:outlineLvl w:val="0"/>
              <w:rPr>
                <w:rFonts w:ascii="Arial" w:eastAsiaTheme="minorEastAsia" w:hAnsi="Arial" w:cs="Arial"/>
              </w:rPr>
            </w:pPr>
            <w:r w:rsidRPr="005A405D">
              <w:rPr>
                <w:rFonts w:ascii="Arial" w:eastAsia="Batang" w:hAnsi="Arial" w:cs="Arial"/>
                <w:lang w:eastAsia="zh-CN"/>
              </w:rPr>
              <w:t>Support of intra-band non-collocated EN-DC/NR-CA deployment</w:t>
            </w:r>
          </w:p>
        </w:tc>
      </w:tr>
      <w:tr w:rsidR="00871653" w:rsidRPr="008836AC" w14:paraId="788F4872" w14:textId="77777777" w:rsidTr="00871653">
        <w:tc>
          <w:tcPr>
            <w:tcW w:w="2436" w:type="dxa"/>
            <w:shd w:val="clear" w:color="auto" w:fill="auto"/>
          </w:tcPr>
          <w:p w14:paraId="3B95C828"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7C2C7008"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4FD2EA60" w14:textId="77777777"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69764E4C"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7AA6A940" w14:textId="77777777" w:rsidR="00871653" w:rsidRPr="003D6795" w:rsidRDefault="00755625" w:rsidP="001A248F">
            <w:pPr>
              <w:tabs>
                <w:tab w:val="left" w:pos="567"/>
              </w:tabs>
              <w:spacing w:after="0"/>
              <w:rPr>
                <w:rFonts w:ascii="Arial" w:hAnsi="Arial" w:cs="Arial"/>
                <w:lang w:eastAsia="ja-JP"/>
              </w:rPr>
            </w:pPr>
            <w:r w:rsidRPr="003D6795">
              <w:rPr>
                <w:rFonts w:ascii="Arial" w:hAnsi="Arial" w:cs="Arial" w:hint="eastAsia"/>
                <w:lang w:eastAsia="ja-JP"/>
              </w:rPr>
              <w:t>Yes</w:t>
            </w:r>
          </w:p>
        </w:tc>
        <w:tc>
          <w:tcPr>
            <w:tcW w:w="2309" w:type="dxa"/>
            <w:gridSpan w:val="2"/>
          </w:tcPr>
          <w:p w14:paraId="66B7EED0"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951976D" w14:textId="77777777"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14:paraId="0A2AFFBA"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2EA12EDB" w14:textId="77777777"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79E25EF0" w14:textId="77777777" w:rsidTr="00871653">
        <w:tc>
          <w:tcPr>
            <w:tcW w:w="2436" w:type="dxa"/>
          </w:tcPr>
          <w:p w14:paraId="2BDB22CB" w14:textId="77777777" w:rsidR="0036248C" w:rsidRPr="00F66E4B" w:rsidRDefault="0036248C" w:rsidP="001A248F">
            <w:pPr>
              <w:tabs>
                <w:tab w:val="left" w:pos="567"/>
              </w:tabs>
              <w:spacing w:after="0"/>
              <w:rPr>
                <w:rFonts w:ascii="Arial" w:hAnsi="Arial" w:cs="Arial"/>
              </w:rPr>
            </w:pPr>
            <w:r w:rsidRPr="00F66E4B">
              <w:rPr>
                <w:rFonts w:ascii="Arial" w:hAnsi="Arial" w:cs="Arial"/>
              </w:rPr>
              <w:t>Acronym</w:t>
            </w:r>
          </w:p>
        </w:tc>
        <w:tc>
          <w:tcPr>
            <w:tcW w:w="7650" w:type="dxa"/>
            <w:gridSpan w:val="5"/>
          </w:tcPr>
          <w:p w14:paraId="10D29672" w14:textId="77777777" w:rsidR="0036248C" w:rsidRPr="008836AC" w:rsidRDefault="005A405D" w:rsidP="008836AC">
            <w:pPr>
              <w:tabs>
                <w:tab w:val="left" w:pos="567"/>
              </w:tabs>
              <w:spacing w:after="0"/>
              <w:rPr>
                <w:rFonts w:ascii="Arial" w:hAnsi="Arial" w:cs="Arial"/>
              </w:rPr>
            </w:pPr>
            <w:proofErr w:type="spellStart"/>
            <w:r w:rsidRPr="005A405D">
              <w:rPr>
                <w:rFonts w:ascii="Arial" w:hAnsi="Arial" w:cs="Arial"/>
              </w:rPr>
              <w:t>NonCol_intraB_ENDC_NR_CA</w:t>
            </w:r>
            <w:proofErr w:type="spellEnd"/>
          </w:p>
        </w:tc>
      </w:tr>
      <w:tr w:rsidR="0036248C" w:rsidRPr="008836AC" w14:paraId="3F9A2F16" w14:textId="77777777" w:rsidTr="00871653">
        <w:tc>
          <w:tcPr>
            <w:tcW w:w="2436" w:type="dxa"/>
          </w:tcPr>
          <w:p w14:paraId="7C6120FC"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53B50DE" w14:textId="77777777" w:rsidR="0036248C" w:rsidRPr="00F66E4B" w:rsidRDefault="00A27C29" w:rsidP="008836AC">
            <w:pPr>
              <w:tabs>
                <w:tab w:val="left" w:pos="567"/>
              </w:tabs>
              <w:spacing w:after="0"/>
              <w:rPr>
                <w:rFonts w:ascii="Arial" w:eastAsiaTheme="minorEastAsia" w:hAnsi="Arial" w:cs="Arial"/>
                <w:lang w:eastAsia="zh-CN"/>
              </w:rPr>
            </w:pPr>
            <w:r>
              <w:rPr>
                <w:rFonts w:ascii="Arial" w:hAnsi="Arial" w:cs="Arial" w:hint="eastAsia"/>
              </w:rPr>
              <w:t>9500</w:t>
            </w:r>
            <w:r>
              <w:rPr>
                <w:rFonts w:ascii="Arial" w:hAnsi="Arial" w:cs="Arial"/>
              </w:rPr>
              <w:t>81</w:t>
            </w:r>
          </w:p>
        </w:tc>
      </w:tr>
      <w:tr w:rsidR="00B6300F" w:rsidRPr="008836AC" w14:paraId="4FEB4DAA" w14:textId="77777777" w:rsidTr="00871653">
        <w:tc>
          <w:tcPr>
            <w:tcW w:w="2436" w:type="dxa"/>
          </w:tcPr>
          <w:p w14:paraId="190D420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CABA525" w14:textId="6FFA20C0" w:rsidR="00B6300F" w:rsidRPr="008836AC" w:rsidRDefault="004408F3" w:rsidP="008836AC">
            <w:pPr>
              <w:tabs>
                <w:tab w:val="left" w:pos="567"/>
              </w:tabs>
              <w:spacing w:after="0"/>
              <w:rPr>
                <w:rFonts w:ascii="Arial" w:hAnsi="Arial" w:cs="Arial"/>
                <w:lang w:eastAsia="ja-JP"/>
              </w:rPr>
            </w:pPr>
            <w:r>
              <w:rPr>
                <w:rFonts w:ascii="Arial" w:hAnsi="Arial" w:cs="Arial"/>
              </w:rPr>
              <w:t>RP-2</w:t>
            </w:r>
            <w:r w:rsidR="00A451AD">
              <w:rPr>
                <w:rFonts w:ascii="Arial" w:hAnsi="Arial" w:cs="Arial"/>
              </w:rPr>
              <w:t>3</w:t>
            </w:r>
            <w:r w:rsidR="00EC05D6">
              <w:rPr>
                <w:rFonts w:ascii="Arial" w:hAnsi="Arial" w:cs="Arial"/>
              </w:rPr>
              <w:t>1066</w:t>
            </w:r>
          </w:p>
        </w:tc>
      </w:tr>
      <w:tr w:rsidR="00871653" w:rsidRPr="008836AC" w14:paraId="1DBF0AAA" w14:textId="77777777" w:rsidTr="00871653">
        <w:tc>
          <w:tcPr>
            <w:tcW w:w="2436" w:type="dxa"/>
          </w:tcPr>
          <w:p w14:paraId="110F48B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264E1FB"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433E23B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41EBF80B" w14:textId="77777777"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1497A76C" w14:textId="77777777" w:rsidR="002D4E78" w:rsidRPr="00282EB2" w:rsidRDefault="00871653" w:rsidP="00A51616">
            <w:pPr>
              <w:tabs>
                <w:tab w:val="left" w:pos="567"/>
              </w:tabs>
              <w:spacing w:after="0"/>
              <w:rPr>
                <w:rFonts w:ascii="Arial" w:hAnsi="Arial" w:cs="Arial"/>
                <w:lang w:eastAsia="ja-JP"/>
              </w:rPr>
            </w:pPr>
            <w:r w:rsidRPr="00282EB2">
              <w:rPr>
                <w:rFonts w:ascii="Arial" w:hAnsi="Arial" w:cs="Arial"/>
                <w:lang w:eastAsia="ja-JP"/>
              </w:rPr>
              <w:t xml:space="preserve">Core part: </w:t>
            </w:r>
          </w:p>
          <w:p w14:paraId="18FEA384" w14:textId="5C87B87D" w:rsidR="00871653" w:rsidRPr="00A51616" w:rsidRDefault="00DC0E23" w:rsidP="00A51616">
            <w:pPr>
              <w:tabs>
                <w:tab w:val="left" w:pos="567"/>
              </w:tabs>
              <w:spacing w:after="0"/>
              <w:rPr>
                <w:rFonts w:ascii="Arial" w:eastAsiaTheme="minorEastAsia" w:hAnsi="Arial" w:cs="Arial"/>
                <w:lang w:eastAsia="zh-CN"/>
              </w:rPr>
            </w:pPr>
            <w:r>
              <w:rPr>
                <w:rFonts w:ascii="Arial" w:eastAsiaTheme="minorEastAsia" w:hAnsi="Arial" w:cs="Arial"/>
                <w:lang w:eastAsia="zh-CN"/>
              </w:rPr>
              <w:t>12</w:t>
            </w:r>
            <w:r w:rsidR="00F66E4B" w:rsidRPr="006B3D2F">
              <w:rPr>
                <w:rFonts w:ascii="Arial" w:eastAsiaTheme="minorEastAsia" w:hAnsi="Arial" w:cs="Arial" w:hint="eastAsia"/>
                <w:lang w:eastAsia="zh-CN"/>
              </w:rPr>
              <w:t>/20</w:t>
            </w:r>
            <w:r w:rsidR="00F66E4B" w:rsidRPr="006B3D2F">
              <w:rPr>
                <w:rFonts w:ascii="Arial" w:eastAsiaTheme="minorEastAsia" w:hAnsi="Arial" w:cs="Arial"/>
                <w:lang w:eastAsia="zh-CN"/>
              </w:rPr>
              <w:t>23</w:t>
            </w:r>
          </w:p>
        </w:tc>
        <w:tc>
          <w:tcPr>
            <w:tcW w:w="2268" w:type="dxa"/>
          </w:tcPr>
          <w:p w14:paraId="7BD3CB27" w14:textId="04E8975D" w:rsidR="00871653" w:rsidRPr="00F66E4B"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Performance part: </w:t>
            </w:r>
            <w:r w:rsidR="00DC0E23" w:rsidRPr="0023027D">
              <w:rPr>
                <w:rFonts w:ascii="Arial" w:eastAsiaTheme="minorEastAsia" w:hAnsi="Arial" w:cs="Arial"/>
                <w:color w:val="ED7D31" w:themeColor="accent2"/>
                <w:lang w:eastAsia="zh-CN"/>
              </w:rPr>
              <w:t>06</w:t>
            </w:r>
            <w:r w:rsidRPr="0023027D">
              <w:rPr>
                <w:rFonts w:ascii="Arial" w:hAnsi="Arial" w:cs="Arial"/>
                <w:color w:val="ED7D31" w:themeColor="accent2"/>
                <w:lang w:eastAsia="ja-JP"/>
              </w:rPr>
              <w:t>/</w:t>
            </w:r>
            <w:r w:rsidR="009371EB" w:rsidRPr="0023027D">
              <w:rPr>
                <w:rFonts w:ascii="Arial" w:hAnsi="Arial" w:cs="Arial"/>
                <w:color w:val="ED7D31" w:themeColor="accent2"/>
                <w:lang w:eastAsia="ja-JP"/>
              </w:rPr>
              <w:t>20</w:t>
            </w:r>
            <w:r w:rsidR="00A51616" w:rsidRPr="0023027D">
              <w:rPr>
                <w:rFonts w:ascii="Arial" w:eastAsiaTheme="minorEastAsia" w:hAnsi="Arial" w:cs="Arial" w:hint="eastAsia"/>
                <w:color w:val="ED7D31" w:themeColor="accent2"/>
                <w:lang w:eastAsia="zh-CN"/>
              </w:rPr>
              <w:t>2</w:t>
            </w:r>
            <w:r w:rsidR="00DC0E23" w:rsidRPr="0023027D">
              <w:rPr>
                <w:rFonts w:ascii="Arial" w:eastAsiaTheme="minorEastAsia" w:hAnsi="Arial" w:cs="Arial"/>
                <w:color w:val="ED7D31" w:themeColor="accent2"/>
                <w:lang w:eastAsia="zh-CN"/>
              </w:rPr>
              <w:t>4</w:t>
            </w:r>
          </w:p>
        </w:tc>
        <w:tc>
          <w:tcPr>
            <w:tcW w:w="1694" w:type="dxa"/>
            <w:gridSpan w:val="2"/>
          </w:tcPr>
          <w:p w14:paraId="07258CF6"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469D5B29" w14:textId="7777777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00F190BC" w14:textId="77777777" w:rsidTr="00871653">
        <w:tc>
          <w:tcPr>
            <w:tcW w:w="2436" w:type="dxa"/>
          </w:tcPr>
          <w:p w14:paraId="4508DC45"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FF72BF6"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485E87F5" w14:textId="77777777"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6D92AB20"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2EBBE4C2" w14:textId="7A5C470A" w:rsidR="00190EDE" w:rsidRPr="0073641B" w:rsidRDefault="007F7584" w:rsidP="00F66E4B">
            <w:pPr>
              <w:tabs>
                <w:tab w:val="left" w:pos="567"/>
              </w:tabs>
              <w:spacing w:after="0"/>
              <w:rPr>
                <w:rFonts w:ascii="Arial" w:eastAsia="游明朝" w:hAnsi="Arial" w:cs="Arial"/>
                <w:color w:val="00B050"/>
                <w:kern w:val="2"/>
                <w:lang w:val="en-US" w:eastAsia="ja-JP"/>
              </w:rPr>
            </w:pPr>
            <w:r w:rsidRPr="004222DD">
              <w:rPr>
                <w:rFonts w:ascii="Arial" w:hAnsi="Arial" w:cs="Arial"/>
                <w:color w:val="00B050"/>
                <w:kern w:val="2"/>
                <w:lang w:val="en-US" w:eastAsia="ja-JP"/>
              </w:rPr>
              <w:t>100</w:t>
            </w:r>
            <w:r w:rsidR="00F66E4B" w:rsidRPr="004222DD">
              <w:rPr>
                <w:rFonts w:ascii="Arial" w:hAnsi="Arial" w:cs="Arial"/>
                <w:color w:val="00B050"/>
                <w:kern w:val="2"/>
                <w:lang w:val="en-US" w:eastAsia="ja-JP"/>
              </w:rPr>
              <w:t>%</w:t>
            </w:r>
          </w:p>
        </w:tc>
        <w:tc>
          <w:tcPr>
            <w:tcW w:w="2268" w:type="dxa"/>
          </w:tcPr>
          <w:p w14:paraId="7943C34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37A8AFED" w14:textId="24811993" w:rsidR="00306F49" w:rsidRPr="0023027D" w:rsidRDefault="008873E2" w:rsidP="008836AC">
            <w:pPr>
              <w:tabs>
                <w:tab w:val="left" w:pos="567"/>
              </w:tabs>
              <w:spacing w:after="0"/>
              <w:rPr>
                <w:rFonts w:ascii="Arial" w:eastAsia="游明朝" w:hAnsi="Arial" w:cs="Arial"/>
                <w:color w:val="ED7D31" w:themeColor="accent2"/>
                <w:kern w:val="2"/>
                <w:lang w:val="en-US" w:eastAsia="ja-JP"/>
              </w:rPr>
            </w:pPr>
            <w:r w:rsidRPr="0023027D">
              <w:rPr>
                <w:rFonts w:ascii="Arial" w:hAnsi="Arial" w:cs="Arial"/>
                <w:color w:val="ED7D31" w:themeColor="accent2"/>
                <w:kern w:val="2"/>
                <w:lang w:val="en-US" w:eastAsia="ja-JP"/>
              </w:rPr>
              <w:t>8</w:t>
            </w:r>
            <w:r w:rsidR="00C20ABF" w:rsidRPr="0023027D">
              <w:rPr>
                <w:rFonts w:ascii="Arial" w:hAnsi="Arial" w:cs="Arial"/>
                <w:color w:val="ED7D31" w:themeColor="accent2"/>
                <w:kern w:val="2"/>
                <w:lang w:val="en-US" w:eastAsia="ja-JP"/>
              </w:rPr>
              <w:t>0</w:t>
            </w:r>
            <w:r w:rsidR="00871653" w:rsidRPr="0023027D">
              <w:rPr>
                <w:rFonts w:ascii="Arial" w:hAnsi="Arial" w:cs="Arial"/>
                <w:color w:val="ED7D31" w:themeColor="accent2"/>
                <w:kern w:val="2"/>
                <w:lang w:val="en-US" w:eastAsia="ja-JP"/>
              </w:rPr>
              <w:t>%</w:t>
            </w:r>
          </w:p>
          <w:p w14:paraId="5D71E53F" w14:textId="77777777" w:rsidR="0073641B" w:rsidRPr="0073641B" w:rsidRDefault="0073641B" w:rsidP="008836AC">
            <w:pPr>
              <w:tabs>
                <w:tab w:val="left" w:pos="567"/>
              </w:tabs>
              <w:spacing w:after="0"/>
              <w:rPr>
                <w:rFonts w:ascii="Arial" w:eastAsia="游明朝" w:hAnsi="Arial" w:cs="Arial"/>
                <w:color w:val="00B050"/>
                <w:kern w:val="2"/>
                <w:lang w:val="en-US" w:eastAsia="ja-JP"/>
              </w:rPr>
            </w:pPr>
          </w:p>
        </w:tc>
        <w:tc>
          <w:tcPr>
            <w:tcW w:w="1694" w:type="dxa"/>
            <w:gridSpan w:val="2"/>
          </w:tcPr>
          <w:p w14:paraId="75748D08"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1353625F" w14:textId="7777777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4E4A34F1"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0FDDE7AF" w14:textId="77777777" w:rsidR="001F486F" w:rsidRPr="001F486F" w:rsidRDefault="001F486F" w:rsidP="00D900EF">
      <w:pPr>
        <w:pStyle w:val="aff6"/>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F0DD341" w14:textId="77777777" w:rsidR="001F486F" w:rsidRDefault="001F486F" w:rsidP="00D900EF">
      <w:pPr>
        <w:pStyle w:val="aff6"/>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06E44AB" w14:textId="77777777" w:rsidR="001F486F" w:rsidRDefault="001F486F" w:rsidP="00D900EF">
      <w:pPr>
        <w:pStyle w:val="aff6"/>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4D4F15" w14:textId="77777777" w:rsidR="001F486F" w:rsidRPr="001F486F" w:rsidRDefault="001F486F" w:rsidP="001F486F">
      <w:pPr>
        <w:pStyle w:val="aff6"/>
        <w:tabs>
          <w:tab w:val="left" w:pos="567"/>
        </w:tabs>
        <w:ind w:leftChars="0" w:left="924"/>
        <w:rPr>
          <w:rFonts w:ascii="Arial" w:hAnsi="Arial" w:cs="Arial"/>
          <w:color w:val="FF0000"/>
        </w:rPr>
      </w:pPr>
    </w:p>
    <w:p w14:paraId="0DDF8EE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7B01E3BD" w14:textId="77777777" w:rsidTr="001A248F">
        <w:tc>
          <w:tcPr>
            <w:tcW w:w="2758" w:type="dxa"/>
            <w:gridSpan w:val="2"/>
          </w:tcPr>
          <w:p w14:paraId="547914B2"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41BD687" w14:textId="77777777"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w:t>
            </w:r>
            <w:r w:rsidR="002D4E78">
              <w:rPr>
                <w:rFonts w:ascii="Arial" w:eastAsiaTheme="minorEastAsia" w:hAnsi="Arial" w:cs="Arial"/>
                <w:lang w:eastAsia="zh-CN"/>
              </w:rPr>
              <w:t>4</w:t>
            </w:r>
          </w:p>
        </w:tc>
      </w:tr>
      <w:tr w:rsidR="006B1077" w:rsidRPr="008836AC" w14:paraId="078E1B46" w14:textId="77777777" w:rsidTr="001A248F">
        <w:tc>
          <w:tcPr>
            <w:tcW w:w="1418" w:type="dxa"/>
            <w:vMerge w:val="restart"/>
            <w:vAlign w:val="center"/>
          </w:tcPr>
          <w:p w14:paraId="128ABCAE" w14:textId="77777777" w:rsidR="006B1077" w:rsidRPr="008836AC" w:rsidRDefault="006B1077" w:rsidP="001A248F">
            <w:pPr>
              <w:tabs>
                <w:tab w:val="left" w:pos="567"/>
              </w:tabs>
              <w:rPr>
                <w:rFonts w:ascii="Arial" w:hAnsi="Arial" w:cs="Arial"/>
                <w:b/>
              </w:rPr>
            </w:pPr>
            <w:r w:rsidRPr="008836AC">
              <w:rPr>
                <w:rFonts w:ascii="Arial" w:hAnsi="Arial" w:cs="Arial"/>
                <w:b/>
              </w:rPr>
              <w:t>Rapporteur</w:t>
            </w:r>
          </w:p>
        </w:tc>
        <w:tc>
          <w:tcPr>
            <w:tcW w:w="1340" w:type="dxa"/>
          </w:tcPr>
          <w:p w14:paraId="6F750BCA" w14:textId="77777777" w:rsidR="006B1077" w:rsidRPr="008836AC" w:rsidRDefault="006B1077" w:rsidP="001A248F">
            <w:pPr>
              <w:tabs>
                <w:tab w:val="left" w:pos="567"/>
              </w:tabs>
              <w:spacing w:after="0"/>
              <w:rPr>
                <w:rFonts w:ascii="Arial" w:hAnsi="Arial" w:cs="Arial"/>
                <w:b/>
              </w:rPr>
            </w:pPr>
            <w:r w:rsidRPr="008836AC">
              <w:rPr>
                <w:rFonts w:ascii="Arial" w:hAnsi="Arial" w:cs="Arial"/>
                <w:b/>
              </w:rPr>
              <w:t>Name</w:t>
            </w:r>
          </w:p>
        </w:tc>
        <w:tc>
          <w:tcPr>
            <w:tcW w:w="7489" w:type="dxa"/>
          </w:tcPr>
          <w:p w14:paraId="78524781" w14:textId="77777777" w:rsidR="006B1077" w:rsidRPr="00472F5E" w:rsidRDefault="003B07D1" w:rsidP="00716EF0">
            <w:pPr>
              <w:tabs>
                <w:tab w:val="left" w:pos="567"/>
              </w:tabs>
              <w:spacing w:after="0"/>
              <w:rPr>
                <w:rFonts w:ascii="Arial" w:eastAsia="SimSun" w:hAnsi="Arial" w:cs="Arial"/>
                <w:lang w:eastAsia="zh-CN"/>
              </w:rPr>
            </w:pPr>
            <w:r>
              <w:rPr>
                <w:rFonts w:ascii="Arial" w:eastAsia="SimSun" w:hAnsi="Arial" w:cs="Arial" w:hint="eastAsia"/>
                <w:lang w:eastAsia="zh-CN"/>
              </w:rPr>
              <w:t>Yasuki Suzuki</w:t>
            </w:r>
          </w:p>
        </w:tc>
      </w:tr>
      <w:tr w:rsidR="006B1077" w:rsidRPr="008836AC" w14:paraId="77FF8BE7" w14:textId="77777777" w:rsidTr="001A248F">
        <w:tc>
          <w:tcPr>
            <w:tcW w:w="1418" w:type="dxa"/>
            <w:vMerge/>
          </w:tcPr>
          <w:p w14:paraId="71B90632" w14:textId="77777777" w:rsidR="006B1077" w:rsidRPr="008836AC" w:rsidRDefault="006B1077" w:rsidP="001A248F">
            <w:pPr>
              <w:tabs>
                <w:tab w:val="left" w:pos="567"/>
              </w:tabs>
              <w:rPr>
                <w:rFonts w:ascii="Arial" w:hAnsi="Arial" w:cs="Arial"/>
                <w:b/>
              </w:rPr>
            </w:pPr>
          </w:p>
        </w:tc>
        <w:tc>
          <w:tcPr>
            <w:tcW w:w="1340" w:type="dxa"/>
          </w:tcPr>
          <w:p w14:paraId="622FAE17" w14:textId="77777777" w:rsidR="006B1077" w:rsidRPr="008836AC" w:rsidRDefault="006B1077" w:rsidP="001A248F">
            <w:pPr>
              <w:tabs>
                <w:tab w:val="left" w:pos="567"/>
              </w:tabs>
              <w:spacing w:after="0"/>
              <w:rPr>
                <w:rFonts w:ascii="Arial" w:hAnsi="Arial" w:cs="Arial"/>
                <w:b/>
              </w:rPr>
            </w:pPr>
            <w:r w:rsidRPr="008836AC">
              <w:rPr>
                <w:rFonts w:ascii="Arial" w:hAnsi="Arial" w:cs="Arial"/>
                <w:b/>
              </w:rPr>
              <w:t>Company</w:t>
            </w:r>
          </w:p>
        </w:tc>
        <w:tc>
          <w:tcPr>
            <w:tcW w:w="7489" w:type="dxa"/>
          </w:tcPr>
          <w:p w14:paraId="5A3680FF" w14:textId="77777777" w:rsidR="006B1077" w:rsidRPr="00472F5E" w:rsidRDefault="003B07D1" w:rsidP="00716EF0">
            <w:pPr>
              <w:tabs>
                <w:tab w:val="left" w:pos="567"/>
              </w:tabs>
              <w:spacing w:after="0"/>
              <w:rPr>
                <w:rFonts w:ascii="Arial" w:eastAsia="SimSun" w:hAnsi="Arial" w:cs="Arial"/>
                <w:lang w:eastAsia="zh-CN"/>
              </w:rPr>
            </w:pPr>
            <w:r>
              <w:rPr>
                <w:rFonts w:ascii="Arial" w:eastAsia="SimSun" w:hAnsi="Arial" w:cs="Arial" w:hint="eastAsia"/>
                <w:lang w:eastAsia="zh-CN"/>
              </w:rPr>
              <w:t>KDDI</w:t>
            </w:r>
          </w:p>
        </w:tc>
      </w:tr>
      <w:tr w:rsidR="006B1077" w:rsidRPr="008836AC" w14:paraId="014D70AF" w14:textId="77777777" w:rsidTr="001A248F">
        <w:tc>
          <w:tcPr>
            <w:tcW w:w="1418" w:type="dxa"/>
            <w:vMerge/>
          </w:tcPr>
          <w:p w14:paraId="21A711E2" w14:textId="77777777" w:rsidR="006B1077" w:rsidRPr="008836AC" w:rsidRDefault="006B1077" w:rsidP="001A248F">
            <w:pPr>
              <w:tabs>
                <w:tab w:val="left" w:pos="567"/>
              </w:tabs>
              <w:rPr>
                <w:rFonts w:ascii="Arial" w:hAnsi="Arial" w:cs="Arial"/>
                <w:b/>
              </w:rPr>
            </w:pPr>
          </w:p>
        </w:tc>
        <w:tc>
          <w:tcPr>
            <w:tcW w:w="1340" w:type="dxa"/>
          </w:tcPr>
          <w:p w14:paraId="2165D369" w14:textId="77777777" w:rsidR="006B1077" w:rsidRPr="008836AC" w:rsidRDefault="006B1077" w:rsidP="001A248F">
            <w:pPr>
              <w:tabs>
                <w:tab w:val="left" w:pos="567"/>
              </w:tabs>
              <w:spacing w:after="0"/>
              <w:rPr>
                <w:rFonts w:ascii="Arial" w:hAnsi="Arial" w:cs="Arial"/>
                <w:b/>
              </w:rPr>
            </w:pPr>
            <w:r w:rsidRPr="008836AC">
              <w:rPr>
                <w:rFonts w:ascii="Arial" w:hAnsi="Arial" w:cs="Arial"/>
                <w:b/>
              </w:rPr>
              <w:t>Email</w:t>
            </w:r>
          </w:p>
        </w:tc>
        <w:tc>
          <w:tcPr>
            <w:tcW w:w="7489" w:type="dxa"/>
          </w:tcPr>
          <w:p w14:paraId="5A6C217C" w14:textId="77777777" w:rsidR="006B1077" w:rsidRPr="00472F5E" w:rsidRDefault="003B07D1" w:rsidP="00716EF0">
            <w:pPr>
              <w:tabs>
                <w:tab w:val="left" w:pos="567"/>
              </w:tabs>
              <w:spacing w:after="0"/>
              <w:rPr>
                <w:rFonts w:ascii="Arial" w:eastAsia="SimSun" w:hAnsi="Arial" w:cs="Arial"/>
                <w:lang w:eastAsia="zh-CN"/>
              </w:rPr>
            </w:pPr>
            <w:r>
              <w:rPr>
                <w:rFonts w:ascii="Arial" w:eastAsia="SimSun" w:hAnsi="Arial" w:cs="Arial"/>
                <w:lang w:eastAsia="zh-CN"/>
              </w:rPr>
              <w:t>ui-suzuki</w:t>
            </w:r>
            <w:r>
              <w:rPr>
                <w:rFonts w:ascii="Arial" w:eastAsia="SimSun" w:hAnsi="Arial" w:cs="Arial" w:hint="eastAsia"/>
                <w:lang w:eastAsia="zh-CN"/>
              </w:rPr>
              <w:t>@kddi</w:t>
            </w:r>
            <w:r w:rsidR="006B1077">
              <w:rPr>
                <w:rFonts w:ascii="Arial" w:eastAsia="SimSun" w:hAnsi="Arial" w:cs="Arial" w:hint="eastAsia"/>
                <w:lang w:eastAsia="zh-CN"/>
              </w:rPr>
              <w:t>.com</w:t>
            </w:r>
          </w:p>
        </w:tc>
      </w:tr>
    </w:tbl>
    <w:p w14:paraId="12E8ACDD" w14:textId="77777777" w:rsidR="006C4E32" w:rsidRDefault="006C4E32" w:rsidP="000D17BC">
      <w:pPr>
        <w:pBdr>
          <w:bottom w:val="single" w:sz="4" w:space="1" w:color="auto"/>
        </w:pBdr>
        <w:spacing w:after="0"/>
        <w:rPr>
          <w:rFonts w:ascii="Arial" w:hAnsi="Arial" w:cs="Arial"/>
        </w:rPr>
      </w:pPr>
    </w:p>
    <w:p w14:paraId="033C521D" w14:textId="77777777" w:rsidR="006C4E32" w:rsidRPr="00430FCA" w:rsidRDefault="006C4E32" w:rsidP="006C4E32">
      <w:pPr>
        <w:pBdr>
          <w:bottom w:val="single" w:sz="4" w:space="1" w:color="auto"/>
        </w:pBdr>
        <w:rPr>
          <w:rFonts w:ascii="Arial" w:hAnsi="Arial" w:cs="Arial"/>
        </w:rPr>
      </w:pPr>
    </w:p>
    <w:p w14:paraId="3C26C783"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7DD2AC9" w14:textId="77777777" w:rsidTr="001A248F">
        <w:trPr>
          <w:jc w:val="center"/>
        </w:trPr>
        <w:tc>
          <w:tcPr>
            <w:tcW w:w="6185" w:type="dxa"/>
            <w:shd w:val="clear" w:color="auto" w:fill="E0E0E0"/>
          </w:tcPr>
          <w:p w14:paraId="36C0CBC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D56D95B" w14:textId="0CB9E23D" w:rsidR="00D22398" w:rsidRPr="00316312" w:rsidRDefault="00DF295F" w:rsidP="00C4666A">
            <w:pPr>
              <w:pStyle w:val="TAL"/>
              <w:jc w:val="center"/>
              <w:rPr>
                <w:rFonts w:eastAsiaTheme="minorEastAsia"/>
                <w:color w:val="FF0000"/>
                <w:lang w:eastAsia="zh-CN"/>
              </w:rPr>
            </w:pPr>
            <w:r>
              <w:rPr>
                <w:rFonts w:eastAsiaTheme="minorEastAsia"/>
                <w:lang w:eastAsia="zh-CN"/>
              </w:rPr>
              <w:t>Yes</w:t>
            </w:r>
          </w:p>
        </w:tc>
      </w:tr>
    </w:tbl>
    <w:p w14:paraId="6ABF39BB" w14:textId="77777777" w:rsidR="00D22398" w:rsidRDefault="00D22398" w:rsidP="0039390A">
      <w:pPr>
        <w:spacing w:after="0"/>
        <w:rPr>
          <w:rFonts w:ascii="Arial" w:hAnsi="Arial" w:cs="Arial"/>
        </w:rPr>
      </w:pPr>
    </w:p>
    <w:p w14:paraId="4516BD8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471FB40" w14:textId="77777777" w:rsidR="00816B81"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3C08EDA" w14:textId="77777777" w:rsidR="00306F49" w:rsidRPr="00A86AB5" w:rsidRDefault="00306F49" w:rsidP="00C4666A">
      <w:pPr>
        <w:pStyle w:val="NO"/>
        <w:rPr>
          <w:rFonts w:ascii="Arial" w:hAnsi="Arial" w:cs="Arial"/>
          <w:i/>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3D3541C6" w14:textId="77777777" w:rsidR="003B7182" w:rsidRDefault="003B7182" w:rsidP="00C17C6C">
      <w:pPr>
        <w:spacing w:after="0"/>
        <w:rPr>
          <w:rFonts w:ascii="Arial" w:hAnsi="Arial" w:cs="Arial"/>
        </w:rPr>
      </w:pPr>
    </w:p>
    <w:p w14:paraId="3F29171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667456A" w14:textId="77777777" w:rsidR="0063391F" w:rsidRPr="0063391F" w:rsidRDefault="0063391F" w:rsidP="0063391F">
      <w:pPr>
        <w:rPr>
          <w:rFonts w:ascii="Arial" w:hAnsi="Arial" w:cs="Arial"/>
        </w:rPr>
      </w:pPr>
      <w:r>
        <w:tab/>
      </w:r>
      <w:r w:rsidRPr="00721CF6">
        <w:rPr>
          <w:rFonts w:ascii="Arial" w:hAnsi="Arial" w:cs="Arial"/>
          <w:color w:val="FF0000"/>
        </w:rPr>
        <w:t>NOTE: Agreements and Open issues impacted cross-TSG aspects shall be explicitly highlighted</w:t>
      </w:r>
    </w:p>
    <w:p w14:paraId="62DEC39B"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1702F1D2" w14:textId="77777777" w:rsidR="008E35E2" w:rsidRPr="00F6418A" w:rsidRDefault="00701410" w:rsidP="00F6418A">
      <w:pPr>
        <w:pStyle w:val="4"/>
        <w:rPr>
          <w:rFonts w:eastAsiaTheme="minorEastAsia"/>
          <w:lang w:eastAsia="zh-CN"/>
        </w:rPr>
      </w:pPr>
      <w:r>
        <w:rPr>
          <w:lang w:eastAsia="ja-JP"/>
        </w:rPr>
        <w:t>2.1.1</w:t>
      </w:r>
      <w:r>
        <w:rPr>
          <w:lang w:eastAsia="ja-JP"/>
        </w:rPr>
        <w:tab/>
        <w:t>Agreements</w:t>
      </w:r>
    </w:p>
    <w:p w14:paraId="6703B6F7" w14:textId="77777777"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148F0BFB"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4ECB6563" w14:textId="77777777" w:rsidR="00701410" w:rsidRDefault="00701410" w:rsidP="00701410">
      <w:pPr>
        <w:pStyle w:val="4"/>
        <w:rPr>
          <w:lang w:eastAsia="ja-JP"/>
        </w:rPr>
      </w:pPr>
      <w:r>
        <w:rPr>
          <w:lang w:eastAsia="ja-JP"/>
        </w:rPr>
        <w:t>2.2.1</w:t>
      </w:r>
      <w:r>
        <w:rPr>
          <w:lang w:eastAsia="ja-JP"/>
        </w:rPr>
        <w:tab/>
        <w:t>Agreements</w:t>
      </w:r>
    </w:p>
    <w:p w14:paraId="31115A9B" w14:textId="726A4FC9" w:rsidR="004E7E7A" w:rsidRPr="00D15AC7" w:rsidRDefault="004E7E7A" w:rsidP="004E7E7A">
      <w:pPr>
        <w:rPr>
          <w:b/>
          <w:sz w:val="21"/>
          <w:szCs w:val="21"/>
          <w:u w:val="single"/>
          <w:lang w:eastAsia="ja-JP"/>
        </w:rPr>
      </w:pPr>
      <w:r w:rsidRPr="00D15AC7">
        <w:rPr>
          <w:b/>
          <w:sz w:val="21"/>
          <w:szCs w:val="21"/>
          <w:u w:val="single"/>
          <w:lang w:eastAsia="ja-JP"/>
        </w:rPr>
        <w:t>RAN</w:t>
      </w:r>
      <w:r w:rsidRPr="004E7E7A">
        <w:rPr>
          <w:rFonts w:eastAsia="ＭＳ 明朝"/>
          <w:b/>
          <w:sz w:val="21"/>
          <w:szCs w:val="21"/>
          <w:u w:val="single"/>
          <w:lang w:eastAsia="ja-JP"/>
        </w:rPr>
        <w:t>2</w:t>
      </w:r>
      <w:r w:rsidRPr="00D15AC7">
        <w:rPr>
          <w:b/>
          <w:sz w:val="21"/>
          <w:szCs w:val="21"/>
          <w:u w:val="single"/>
          <w:lang w:eastAsia="ja-JP"/>
        </w:rPr>
        <w:t>#1</w:t>
      </w:r>
      <w:r>
        <w:rPr>
          <w:b/>
          <w:sz w:val="21"/>
          <w:szCs w:val="21"/>
          <w:u w:val="single"/>
          <w:lang w:eastAsia="ja-JP"/>
        </w:rPr>
        <w:t>24</w:t>
      </w:r>
    </w:p>
    <w:p w14:paraId="68DC550B" w14:textId="6976A4FA" w:rsidR="00AB3CC2" w:rsidRPr="00AB3CC2" w:rsidRDefault="00AB3CC2" w:rsidP="00AB3CC2">
      <w:pPr>
        <w:pStyle w:val="aff6"/>
        <w:numPr>
          <w:ilvl w:val="0"/>
          <w:numId w:val="14"/>
        </w:numPr>
        <w:ind w:leftChars="0"/>
        <w:rPr>
          <w:rFonts w:ascii="Times New Roman" w:eastAsiaTheme="minorEastAsia" w:hAnsi="Times New Roman"/>
          <w:szCs w:val="21"/>
          <w:lang w:eastAsia="zh-CN"/>
        </w:rPr>
      </w:pPr>
      <w:r>
        <w:rPr>
          <w:rFonts w:ascii="Times New Roman" w:eastAsiaTheme="minorEastAsia" w:hAnsi="Times New Roman"/>
          <w:szCs w:val="21"/>
          <w:lang w:eastAsia="zh-CN"/>
        </w:rPr>
        <w:t xml:space="preserve">CR for </w:t>
      </w:r>
      <w:r w:rsidRPr="00AB3CC2">
        <w:rPr>
          <w:rFonts w:ascii="Times New Roman" w:eastAsiaTheme="minorEastAsia" w:hAnsi="Times New Roman"/>
          <w:szCs w:val="21"/>
          <w:lang w:eastAsia="zh-CN"/>
        </w:rPr>
        <w:t xml:space="preserve">38.306 </w:t>
      </w:r>
      <w:r>
        <w:rPr>
          <w:rFonts w:ascii="Times New Roman" w:eastAsiaTheme="minorEastAsia" w:hAnsi="Times New Roman"/>
          <w:szCs w:val="21"/>
          <w:lang w:eastAsia="zh-CN"/>
        </w:rPr>
        <w:t>was</w:t>
      </w:r>
      <w:r w:rsidRPr="00AB3CC2">
        <w:rPr>
          <w:rFonts w:ascii="Times New Roman" w:eastAsiaTheme="minorEastAsia" w:hAnsi="Times New Roman"/>
          <w:szCs w:val="21"/>
          <w:lang w:eastAsia="zh-CN"/>
        </w:rPr>
        <w:t xml:space="preserve"> endorsed </w:t>
      </w:r>
      <w:r w:rsidR="009507A0">
        <w:rPr>
          <w:rFonts w:ascii="Times New Roman" w:eastAsiaTheme="minorEastAsia" w:hAnsi="Times New Roman"/>
          <w:szCs w:val="21"/>
          <w:lang w:eastAsia="zh-CN"/>
        </w:rPr>
        <w:t xml:space="preserve">[1] </w:t>
      </w:r>
      <w:r w:rsidRPr="00AB3CC2">
        <w:rPr>
          <w:rFonts w:ascii="Times New Roman" w:eastAsiaTheme="minorEastAsia" w:hAnsi="Times New Roman"/>
          <w:szCs w:val="21"/>
          <w:lang w:eastAsia="zh-CN"/>
        </w:rPr>
        <w:t>(already in the mega CR)</w:t>
      </w:r>
    </w:p>
    <w:p w14:paraId="67B783F9" w14:textId="529E5627" w:rsidR="00AB3CC2" w:rsidRPr="00AB3CC2" w:rsidRDefault="003F5DAF" w:rsidP="00AB3CC2">
      <w:pPr>
        <w:pStyle w:val="aff6"/>
        <w:numPr>
          <w:ilvl w:val="0"/>
          <w:numId w:val="14"/>
        </w:numPr>
        <w:ind w:leftChars="0"/>
        <w:rPr>
          <w:rFonts w:ascii="Times New Roman" w:eastAsiaTheme="minorEastAsia" w:hAnsi="Times New Roman"/>
          <w:szCs w:val="21"/>
          <w:lang w:eastAsia="zh-CN"/>
        </w:rPr>
      </w:pPr>
      <w:r>
        <w:rPr>
          <w:rFonts w:ascii="Times New Roman" w:eastAsiaTheme="minorEastAsia" w:hAnsi="Times New Roman"/>
          <w:szCs w:val="21"/>
          <w:lang w:eastAsia="zh-CN"/>
        </w:rPr>
        <w:t xml:space="preserve">CR for </w:t>
      </w:r>
      <w:r w:rsidR="00AB3CC2" w:rsidRPr="00AB3CC2">
        <w:rPr>
          <w:rFonts w:ascii="Times New Roman" w:eastAsiaTheme="minorEastAsia" w:hAnsi="Times New Roman"/>
          <w:szCs w:val="21"/>
          <w:lang w:eastAsia="zh-CN"/>
        </w:rPr>
        <w:t>38.331</w:t>
      </w:r>
      <w:r>
        <w:rPr>
          <w:rFonts w:ascii="Times New Roman" w:eastAsiaTheme="minorEastAsia" w:hAnsi="Times New Roman"/>
          <w:szCs w:val="21"/>
          <w:lang w:eastAsia="zh-CN"/>
        </w:rPr>
        <w:t xml:space="preserve"> </w:t>
      </w:r>
      <w:r w:rsidR="00AB3CC2" w:rsidRPr="00AB3CC2">
        <w:rPr>
          <w:rFonts w:ascii="Times New Roman" w:eastAsiaTheme="minorEastAsia" w:hAnsi="Times New Roman"/>
          <w:szCs w:val="21"/>
          <w:lang w:eastAsia="zh-CN"/>
        </w:rPr>
        <w:t>(UE</w:t>
      </w:r>
      <w:r>
        <w:rPr>
          <w:rFonts w:ascii="Times New Roman" w:eastAsiaTheme="minorEastAsia" w:hAnsi="Times New Roman"/>
          <w:szCs w:val="21"/>
          <w:lang w:eastAsia="zh-CN"/>
        </w:rPr>
        <w:t xml:space="preserve"> C</w:t>
      </w:r>
      <w:r w:rsidR="00AB3CC2" w:rsidRPr="00AB3CC2">
        <w:rPr>
          <w:rFonts w:ascii="Times New Roman" w:eastAsiaTheme="minorEastAsia" w:hAnsi="Times New Roman"/>
          <w:szCs w:val="21"/>
          <w:lang w:eastAsia="zh-CN"/>
        </w:rPr>
        <w:t xml:space="preserve">apability) </w:t>
      </w:r>
      <w:r>
        <w:rPr>
          <w:rFonts w:ascii="Times New Roman" w:eastAsiaTheme="minorEastAsia" w:hAnsi="Times New Roman"/>
          <w:szCs w:val="21"/>
          <w:lang w:eastAsia="zh-CN"/>
        </w:rPr>
        <w:t>wa</w:t>
      </w:r>
      <w:r w:rsidR="00AB3CC2" w:rsidRPr="00AB3CC2">
        <w:rPr>
          <w:rFonts w:ascii="Times New Roman" w:eastAsiaTheme="minorEastAsia" w:hAnsi="Times New Roman"/>
          <w:szCs w:val="21"/>
          <w:lang w:eastAsia="zh-CN"/>
        </w:rPr>
        <w:t xml:space="preserve">s endorsed </w:t>
      </w:r>
      <w:r w:rsidR="009507A0">
        <w:rPr>
          <w:rFonts w:ascii="Times New Roman" w:eastAsiaTheme="minorEastAsia" w:hAnsi="Times New Roman"/>
          <w:szCs w:val="21"/>
          <w:lang w:eastAsia="zh-CN"/>
        </w:rPr>
        <w:t xml:space="preserve">[2] </w:t>
      </w:r>
      <w:r w:rsidR="00AB3CC2" w:rsidRPr="00AB3CC2">
        <w:rPr>
          <w:rFonts w:ascii="Times New Roman" w:eastAsiaTheme="minorEastAsia" w:hAnsi="Times New Roman"/>
          <w:szCs w:val="21"/>
          <w:lang w:eastAsia="zh-CN"/>
        </w:rPr>
        <w:t>(already in Mega CR)</w:t>
      </w:r>
    </w:p>
    <w:p w14:paraId="064EE6C4" w14:textId="31F0AEB7" w:rsidR="00AB3CC2" w:rsidRPr="00AB3CC2" w:rsidRDefault="003F5DAF" w:rsidP="00AB3CC2">
      <w:pPr>
        <w:pStyle w:val="aff6"/>
        <w:numPr>
          <w:ilvl w:val="0"/>
          <w:numId w:val="14"/>
        </w:numPr>
        <w:ind w:leftChars="0"/>
        <w:rPr>
          <w:rFonts w:ascii="Times New Roman" w:eastAsiaTheme="minorEastAsia" w:hAnsi="Times New Roman"/>
          <w:szCs w:val="21"/>
          <w:lang w:eastAsia="zh-CN"/>
        </w:rPr>
      </w:pPr>
      <w:r>
        <w:rPr>
          <w:rFonts w:ascii="Times New Roman" w:eastAsiaTheme="minorEastAsia" w:hAnsi="Times New Roman"/>
          <w:szCs w:val="21"/>
          <w:lang w:eastAsia="zh-CN"/>
        </w:rPr>
        <w:t xml:space="preserve">CR for </w:t>
      </w:r>
      <w:r w:rsidR="00AB3CC2" w:rsidRPr="00AB3CC2">
        <w:rPr>
          <w:rFonts w:ascii="Times New Roman" w:eastAsiaTheme="minorEastAsia" w:hAnsi="Times New Roman"/>
          <w:szCs w:val="21"/>
          <w:lang w:eastAsia="zh-CN"/>
        </w:rPr>
        <w:t>38.331</w:t>
      </w:r>
      <w:r>
        <w:rPr>
          <w:rFonts w:ascii="Times New Roman" w:eastAsiaTheme="minorEastAsia" w:hAnsi="Times New Roman"/>
          <w:szCs w:val="21"/>
          <w:lang w:eastAsia="zh-CN"/>
        </w:rPr>
        <w:t xml:space="preserve"> </w:t>
      </w:r>
      <w:r w:rsidR="00AB3CC2" w:rsidRPr="00AB3CC2">
        <w:rPr>
          <w:rFonts w:ascii="Times New Roman" w:eastAsiaTheme="minorEastAsia" w:hAnsi="Times New Roman"/>
          <w:szCs w:val="21"/>
          <w:lang w:eastAsia="zh-CN"/>
        </w:rPr>
        <w:t>(</w:t>
      </w:r>
      <w:r>
        <w:rPr>
          <w:rFonts w:ascii="Times New Roman" w:eastAsiaTheme="minorEastAsia" w:hAnsi="Times New Roman"/>
          <w:szCs w:val="21"/>
          <w:lang w:eastAsia="zh-CN"/>
        </w:rPr>
        <w:t>S</w:t>
      </w:r>
      <w:r w:rsidR="00AB3CC2" w:rsidRPr="00AB3CC2">
        <w:rPr>
          <w:rFonts w:ascii="Times New Roman" w:eastAsiaTheme="minorEastAsia" w:hAnsi="Times New Roman"/>
          <w:szCs w:val="21"/>
          <w:lang w:eastAsia="zh-CN"/>
        </w:rPr>
        <w:t xml:space="preserve">ignaling) </w:t>
      </w:r>
      <w:r w:rsidR="009507A0">
        <w:rPr>
          <w:rFonts w:ascii="Times New Roman" w:eastAsiaTheme="minorEastAsia" w:hAnsi="Times New Roman"/>
          <w:szCs w:val="21"/>
          <w:lang w:eastAsia="zh-CN"/>
        </w:rPr>
        <w:t>wa</w:t>
      </w:r>
      <w:r w:rsidR="00AB3CC2" w:rsidRPr="00AB3CC2">
        <w:rPr>
          <w:rFonts w:ascii="Times New Roman" w:eastAsiaTheme="minorEastAsia" w:hAnsi="Times New Roman"/>
          <w:szCs w:val="21"/>
          <w:lang w:eastAsia="zh-CN"/>
        </w:rPr>
        <w:t xml:space="preserve">s agreed </w:t>
      </w:r>
      <w:r w:rsidR="009507A0">
        <w:rPr>
          <w:rFonts w:ascii="Times New Roman" w:eastAsiaTheme="minorEastAsia" w:hAnsi="Times New Roman"/>
          <w:szCs w:val="21"/>
          <w:lang w:eastAsia="zh-CN"/>
        </w:rPr>
        <w:t>[3]</w:t>
      </w:r>
      <w:r w:rsidR="00AB3CC2" w:rsidRPr="00AB3CC2">
        <w:rPr>
          <w:rFonts w:ascii="Times New Roman" w:eastAsiaTheme="minorEastAsia" w:hAnsi="Times New Roman"/>
          <w:szCs w:val="21"/>
          <w:lang w:eastAsia="zh-CN"/>
        </w:rPr>
        <w:t xml:space="preserve">          </w:t>
      </w:r>
    </w:p>
    <w:p w14:paraId="118426DB" w14:textId="368797AD" w:rsidR="00C0285C" w:rsidRPr="00D15AC7" w:rsidRDefault="00AB3CC2" w:rsidP="00AB3CC2">
      <w:pPr>
        <w:pStyle w:val="aff6"/>
        <w:numPr>
          <w:ilvl w:val="0"/>
          <w:numId w:val="14"/>
        </w:numPr>
        <w:ind w:leftChars="0"/>
        <w:rPr>
          <w:rFonts w:ascii="Times New Roman" w:eastAsiaTheme="minorEastAsia" w:hAnsi="Times New Roman"/>
          <w:szCs w:val="21"/>
          <w:lang w:eastAsia="zh-CN"/>
        </w:rPr>
      </w:pPr>
      <w:r w:rsidRPr="00AB3CC2">
        <w:rPr>
          <w:rFonts w:ascii="Times New Roman" w:eastAsiaTheme="minorEastAsia" w:hAnsi="Times New Roman"/>
          <w:szCs w:val="21"/>
          <w:lang w:eastAsia="zh-CN"/>
        </w:rPr>
        <w:t xml:space="preserve">LS to RAN4 </w:t>
      </w:r>
      <w:r w:rsidR="009507A0">
        <w:rPr>
          <w:rFonts w:ascii="Times New Roman" w:eastAsiaTheme="minorEastAsia" w:hAnsi="Times New Roman"/>
          <w:szCs w:val="21"/>
          <w:lang w:eastAsia="zh-CN"/>
        </w:rPr>
        <w:t>wa</w:t>
      </w:r>
      <w:r w:rsidRPr="00AB3CC2">
        <w:rPr>
          <w:rFonts w:ascii="Times New Roman" w:eastAsiaTheme="minorEastAsia" w:hAnsi="Times New Roman"/>
          <w:szCs w:val="21"/>
          <w:lang w:eastAsia="zh-CN"/>
        </w:rPr>
        <w:t xml:space="preserve">s approved </w:t>
      </w:r>
      <w:r w:rsidR="009507A0">
        <w:rPr>
          <w:rFonts w:ascii="Times New Roman" w:eastAsiaTheme="minorEastAsia" w:hAnsi="Times New Roman"/>
          <w:szCs w:val="21"/>
          <w:lang w:eastAsia="zh-CN"/>
        </w:rPr>
        <w:t>[4]</w:t>
      </w:r>
      <w:r w:rsidRPr="00AB3CC2">
        <w:rPr>
          <w:rFonts w:ascii="Times New Roman" w:eastAsiaTheme="minorEastAsia" w:hAnsi="Times New Roman"/>
          <w:szCs w:val="21"/>
          <w:lang w:eastAsia="zh-CN"/>
        </w:rPr>
        <w:t xml:space="preserve">     </w:t>
      </w:r>
    </w:p>
    <w:p w14:paraId="3D09B04A" w14:textId="77777777" w:rsidR="004E7E7A" w:rsidRPr="004E7E7A" w:rsidRDefault="004E7E7A" w:rsidP="004E7E7A">
      <w:pPr>
        <w:rPr>
          <w:rFonts w:eastAsia="游明朝" w:hint="eastAsia"/>
          <w:lang w:val="en-US" w:eastAsia="ja-JP"/>
        </w:rPr>
      </w:pPr>
    </w:p>
    <w:p w14:paraId="6BFD728F" w14:textId="77777777" w:rsidR="00C21339" w:rsidRDefault="00701410" w:rsidP="00A86AB5">
      <w:pPr>
        <w:pStyle w:val="4"/>
        <w:rPr>
          <w:rFonts w:eastAsiaTheme="minorEastAsia"/>
          <w:lang w:eastAsia="zh-CN"/>
        </w:rPr>
      </w:pPr>
      <w:r>
        <w:rPr>
          <w:lang w:eastAsia="ja-JP"/>
        </w:rPr>
        <w:t>2.2.2</w:t>
      </w:r>
      <w:r>
        <w:rPr>
          <w:lang w:eastAsia="ja-JP"/>
        </w:rPr>
        <w:tab/>
        <w:t xml:space="preserve">Remaining Open issues </w:t>
      </w:r>
    </w:p>
    <w:p w14:paraId="7520D1DB"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71FACC8" w14:textId="77777777" w:rsidR="00701410" w:rsidRDefault="00701410" w:rsidP="00701410">
      <w:pPr>
        <w:pStyle w:val="4"/>
        <w:rPr>
          <w:lang w:eastAsia="ja-JP"/>
        </w:rPr>
      </w:pPr>
      <w:r>
        <w:rPr>
          <w:lang w:eastAsia="ja-JP"/>
        </w:rPr>
        <w:t>2.3.1</w:t>
      </w:r>
      <w:r>
        <w:rPr>
          <w:lang w:eastAsia="ja-JP"/>
        </w:rPr>
        <w:tab/>
        <w:t>Agreements</w:t>
      </w:r>
    </w:p>
    <w:p w14:paraId="65342F9F"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E13E51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13D89833" w14:textId="195C3D80" w:rsidR="002906E8" w:rsidRPr="007B786E" w:rsidRDefault="00701410" w:rsidP="007B786E">
      <w:pPr>
        <w:pStyle w:val="4"/>
        <w:rPr>
          <w:lang w:eastAsia="ja-JP"/>
        </w:rPr>
      </w:pPr>
      <w:r>
        <w:rPr>
          <w:lang w:eastAsia="ja-JP"/>
        </w:rPr>
        <w:t>2.4.1</w:t>
      </w:r>
      <w:r>
        <w:rPr>
          <w:lang w:eastAsia="ja-JP"/>
        </w:rPr>
        <w:tab/>
        <w:t>Agreements</w:t>
      </w:r>
    </w:p>
    <w:p w14:paraId="1C9D51B8" w14:textId="38B2D2B2" w:rsidR="00AE033B" w:rsidRPr="00D15AC7" w:rsidRDefault="00AE033B" w:rsidP="00AE033B">
      <w:pPr>
        <w:rPr>
          <w:b/>
          <w:sz w:val="21"/>
          <w:szCs w:val="21"/>
          <w:u w:val="single"/>
          <w:lang w:eastAsia="ja-JP"/>
        </w:rPr>
      </w:pPr>
      <w:r w:rsidRPr="00D15AC7">
        <w:rPr>
          <w:b/>
          <w:sz w:val="21"/>
          <w:szCs w:val="21"/>
          <w:u w:val="single"/>
          <w:lang w:eastAsia="ja-JP"/>
        </w:rPr>
        <w:t>RAN4#10</w:t>
      </w:r>
      <w:r w:rsidR="007B786E">
        <w:rPr>
          <w:b/>
          <w:sz w:val="21"/>
          <w:szCs w:val="21"/>
          <w:u w:val="single"/>
          <w:lang w:eastAsia="ja-JP"/>
        </w:rPr>
        <w:t>8</w:t>
      </w:r>
      <w:r w:rsidRPr="00D15AC7">
        <w:rPr>
          <w:b/>
          <w:sz w:val="21"/>
          <w:szCs w:val="21"/>
          <w:u w:val="single"/>
          <w:lang w:eastAsia="ja-JP"/>
        </w:rPr>
        <w:br/>
      </w:r>
      <w:r w:rsidRPr="00D15AC7">
        <w:rPr>
          <w:sz w:val="21"/>
          <w:szCs w:val="21"/>
          <w:lang w:eastAsia="ja-JP"/>
        </w:rPr>
        <w:t>&lt;UE RF&gt;</w:t>
      </w:r>
    </w:p>
    <w:p w14:paraId="5A54CEF7" w14:textId="48E09C45" w:rsidR="00AE033B" w:rsidRDefault="008818D2" w:rsidP="00AE033B">
      <w:pPr>
        <w:pStyle w:val="aff6"/>
        <w:numPr>
          <w:ilvl w:val="0"/>
          <w:numId w:val="14"/>
        </w:numPr>
        <w:ind w:leftChars="0"/>
        <w:rPr>
          <w:rFonts w:ascii="Times New Roman" w:eastAsiaTheme="minorEastAsia" w:hAnsi="Times New Roman"/>
          <w:szCs w:val="21"/>
          <w:lang w:eastAsia="zh-CN"/>
        </w:rPr>
      </w:pPr>
      <w:r w:rsidRPr="008818D2">
        <w:rPr>
          <w:rFonts w:ascii="Times New Roman" w:eastAsiaTheme="minorEastAsia" w:hAnsi="Times New Roman"/>
          <w:szCs w:val="21"/>
          <w:lang w:eastAsia="zh-CN"/>
        </w:rPr>
        <w:t>CR for 38.101-1</w:t>
      </w:r>
      <w:r w:rsidR="001F21F3">
        <w:rPr>
          <w:rFonts w:ascii="Times New Roman" w:eastAsiaTheme="minorEastAsia" w:hAnsi="Times New Roman"/>
          <w:szCs w:val="21"/>
          <w:lang w:eastAsia="zh-CN"/>
        </w:rPr>
        <w:t xml:space="preserve"> to introduce </w:t>
      </w:r>
      <w:r w:rsidR="00BD6FD5">
        <w:rPr>
          <w:rFonts w:ascii="Times New Roman" w:eastAsiaTheme="minorEastAsia" w:hAnsi="Times New Roman"/>
          <w:szCs w:val="21"/>
          <w:lang w:eastAsia="zh-CN"/>
        </w:rPr>
        <w:t>n</w:t>
      </w:r>
      <w:r w:rsidR="001F21F3" w:rsidRPr="001F21F3">
        <w:rPr>
          <w:rFonts w:ascii="Times New Roman" w:eastAsiaTheme="minorEastAsia" w:hAnsi="Times New Roman"/>
          <w:szCs w:val="21"/>
          <w:lang w:eastAsia="zh-CN"/>
        </w:rPr>
        <w:t xml:space="preserve">ew BS </w:t>
      </w:r>
      <w:proofErr w:type="spellStart"/>
      <w:r w:rsidR="001F21F3" w:rsidRPr="001F21F3">
        <w:rPr>
          <w:rFonts w:ascii="Times New Roman" w:eastAsiaTheme="minorEastAsia" w:hAnsi="Times New Roman"/>
          <w:szCs w:val="21"/>
          <w:lang w:eastAsia="zh-CN"/>
        </w:rPr>
        <w:t>signalling</w:t>
      </w:r>
      <w:proofErr w:type="spellEnd"/>
      <w:r w:rsidR="001F21F3" w:rsidRPr="001F21F3">
        <w:rPr>
          <w:rFonts w:ascii="Times New Roman" w:eastAsiaTheme="minorEastAsia" w:hAnsi="Times New Roman"/>
          <w:szCs w:val="21"/>
          <w:lang w:eastAsia="zh-CN"/>
        </w:rPr>
        <w:t xml:space="preserve"> implementation</w:t>
      </w:r>
      <w:r w:rsidR="00052B0C">
        <w:rPr>
          <w:rFonts w:ascii="Times New Roman" w:eastAsiaTheme="minorEastAsia" w:hAnsi="Times New Roman"/>
          <w:szCs w:val="21"/>
          <w:lang w:eastAsia="zh-CN"/>
        </w:rPr>
        <w:t xml:space="preserve"> was agreed [</w:t>
      </w:r>
      <w:r w:rsidR="00FB7CEB">
        <w:rPr>
          <w:rFonts w:ascii="Times New Roman" w:eastAsiaTheme="minorEastAsia" w:hAnsi="Times New Roman"/>
          <w:szCs w:val="21"/>
          <w:lang w:eastAsia="zh-CN"/>
        </w:rPr>
        <w:t>5</w:t>
      </w:r>
      <w:r w:rsidR="00052B0C">
        <w:rPr>
          <w:rFonts w:ascii="Times New Roman" w:eastAsiaTheme="minorEastAsia" w:hAnsi="Times New Roman"/>
          <w:szCs w:val="21"/>
          <w:lang w:eastAsia="zh-CN"/>
        </w:rPr>
        <w:t>].</w:t>
      </w:r>
    </w:p>
    <w:p w14:paraId="7C621297" w14:textId="55FD0287" w:rsidR="004F1C67" w:rsidRPr="00D15AC7" w:rsidRDefault="00BD6FD5" w:rsidP="00AE033B">
      <w:pPr>
        <w:pStyle w:val="aff6"/>
        <w:numPr>
          <w:ilvl w:val="0"/>
          <w:numId w:val="14"/>
        </w:numPr>
        <w:ind w:leftChars="0"/>
        <w:rPr>
          <w:rFonts w:ascii="Times New Roman" w:eastAsiaTheme="minorEastAsia" w:hAnsi="Times New Roman"/>
          <w:szCs w:val="21"/>
          <w:lang w:eastAsia="zh-CN"/>
        </w:rPr>
      </w:pPr>
      <w:r w:rsidRPr="00BD6FD5">
        <w:rPr>
          <w:rFonts w:ascii="Times New Roman" w:eastAsiaTheme="minorEastAsia" w:hAnsi="Times New Roman"/>
          <w:szCs w:val="21"/>
          <w:lang w:eastAsia="zh-CN"/>
        </w:rPr>
        <w:t xml:space="preserve">CR for 38.101-3 </w:t>
      </w:r>
      <w:r>
        <w:rPr>
          <w:rFonts w:ascii="Times New Roman" w:eastAsiaTheme="minorEastAsia" w:hAnsi="Times New Roman"/>
          <w:szCs w:val="21"/>
          <w:lang w:eastAsia="zh-CN"/>
        </w:rPr>
        <w:t>to introduce n</w:t>
      </w:r>
      <w:r w:rsidRPr="001F21F3">
        <w:rPr>
          <w:rFonts w:ascii="Times New Roman" w:eastAsiaTheme="minorEastAsia" w:hAnsi="Times New Roman"/>
          <w:szCs w:val="21"/>
          <w:lang w:eastAsia="zh-CN"/>
        </w:rPr>
        <w:t>ew</w:t>
      </w:r>
      <w:r>
        <w:rPr>
          <w:rFonts w:ascii="Times New Roman" w:eastAsiaTheme="minorEastAsia" w:hAnsi="Times New Roman"/>
          <w:szCs w:val="21"/>
          <w:lang w:eastAsia="zh-CN"/>
        </w:rPr>
        <w:t xml:space="preserve"> BS</w:t>
      </w:r>
      <w:r w:rsidRPr="00BD6FD5">
        <w:rPr>
          <w:rFonts w:ascii="Times New Roman" w:eastAsiaTheme="minorEastAsia" w:hAnsi="Times New Roman"/>
          <w:szCs w:val="21"/>
          <w:lang w:eastAsia="zh-CN"/>
        </w:rPr>
        <w:t xml:space="preserve"> </w:t>
      </w:r>
      <w:proofErr w:type="spellStart"/>
      <w:r w:rsidRPr="00BD6FD5">
        <w:rPr>
          <w:rFonts w:ascii="Times New Roman" w:eastAsiaTheme="minorEastAsia" w:hAnsi="Times New Roman"/>
          <w:szCs w:val="21"/>
          <w:lang w:eastAsia="zh-CN"/>
        </w:rPr>
        <w:t>signalling</w:t>
      </w:r>
      <w:proofErr w:type="spellEnd"/>
      <w:r w:rsidRPr="00BD6FD5">
        <w:rPr>
          <w:rFonts w:ascii="Times New Roman" w:eastAsiaTheme="minorEastAsia" w:hAnsi="Times New Roman"/>
          <w:szCs w:val="21"/>
          <w:lang w:eastAsia="zh-CN"/>
        </w:rPr>
        <w:t xml:space="preserve"> implementation</w:t>
      </w:r>
      <w:r>
        <w:rPr>
          <w:rFonts w:ascii="Times New Roman" w:eastAsiaTheme="minorEastAsia" w:hAnsi="Times New Roman"/>
          <w:szCs w:val="21"/>
          <w:lang w:eastAsia="zh-CN"/>
        </w:rPr>
        <w:t xml:space="preserve"> was agreed [</w:t>
      </w:r>
      <w:r w:rsidR="00FB7CEB">
        <w:rPr>
          <w:rFonts w:ascii="Times New Roman" w:eastAsiaTheme="minorEastAsia" w:hAnsi="Times New Roman"/>
          <w:szCs w:val="21"/>
          <w:lang w:eastAsia="zh-CN"/>
        </w:rPr>
        <w:t>6</w:t>
      </w:r>
      <w:r>
        <w:rPr>
          <w:rFonts w:ascii="Times New Roman" w:eastAsiaTheme="minorEastAsia" w:hAnsi="Times New Roman"/>
          <w:szCs w:val="21"/>
          <w:lang w:eastAsia="zh-CN"/>
        </w:rPr>
        <w:t>].</w:t>
      </w:r>
    </w:p>
    <w:p w14:paraId="0DBC0028" w14:textId="221BF563" w:rsidR="00AE033B" w:rsidRPr="00D15AC7" w:rsidRDefault="00AE033B" w:rsidP="00AE033B">
      <w:pPr>
        <w:rPr>
          <w:sz w:val="21"/>
          <w:szCs w:val="21"/>
          <w:lang w:eastAsia="ja-JP"/>
        </w:rPr>
      </w:pPr>
      <w:r w:rsidRPr="00D15AC7">
        <w:rPr>
          <w:rFonts w:eastAsia="游明朝"/>
          <w:sz w:val="21"/>
          <w:szCs w:val="21"/>
          <w:lang w:eastAsia="ja-JP"/>
        </w:rPr>
        <w:br/>
      </w:r>
      <w:r w:rsidRPr="00D15AC7">
        <w:rPr>
          <w:sz w:val="21"/>
          <w:szCs w:val="21"/>
          <w:lang w:eastAsia="ja-JP"/>
        </w:rPr>
        <w:t>&lt;RRM</w:t>
      </w:r>
      <w:r w:rsidR="000F6B41">
        <w:rPr>
          <w:sz w:val="21"/>
          <w:szCs w:val="21"/>
          <w:lang w:eastAsia="ja-JP"/>
        </w:rPr>
        <w:t xml:space="preserve"> </w:t>
      </w:r>
      <w:r w:rsidR="00DC35F4">
        <w:rPr>
          <w:sz w:val="21"/>
          <w:szCs w:val="21"/>
          <w:lang w:eastAsia="ja-JP"/>
        </w:rPr>
        <w:t>RF</w:t>
      </w:r>
      <w:r w:rsidRPr="00D15AC7">
        <w:rPr>
          <w:sz w:val="21"/>
          <w:szCs w:val="21"/>
          <w:lang w:eastAsia="ja-JP"/>
        </w:rPr>
        <w:t>&gt;</w:t>
      </w:r>
    </w:p>
    <w:p w14:paraId="263CA569" w14:textId="2AA4CD47" w:rsidR="00D953B0" w:rsidRDefault="002623B9" w:rsidP="00B83E93">
      <w:pPr>
        <w:pStyle w:val="aff6"/>
        <w:numPr>
          <w:ilvl w:val="0"/>
          <w:numId w:val="14"/>
        </w:numPr>
        <w:ind w:leftChars="0"/>
        <w:rPr>
          <w:rFonts w:ascii="Times New Roman" w:eastAsiaTheme="minorEastAsia" w:hAnsi="Times New Roman"/>
          <w:szCs w:val="21"/>
          <w:lang w:eastAsia="zh-CN"/>
        </w:rPr>
      </w:pPr>
      <w:r>
        <w:rPr>
          <w:rFonts w:ascii="Times New Roman" w:eastAsiaTheme="minorEastAsia" w:hAnsi="Times New Roman"/>
          <w:szCs w:val="21"/>
          <w:lang w:eastAsia="zh-CN"/>
        </w:rPr>
        <w:lastRenderedPageBreak/>
        <w:t xml:space="preserve">Draft </w:t>
      </w:r>
      <w:r w:rsidR="00D953B0" w:rsidRPr="00D953B0">
        <w:rPr>
          <w:rFonts w:ascii="Times New Roman" w:eastAsiaTheme="minorEastAsia" w:hAnsi="Times New Roman"/>
          <w:szCs w:val="21"/>
          <w:lang w:eastAsia="zh-CN"/>
        </w:rPr>
        <w:t xml:space="preserve">CR on RRM core requirement for </w:t>
      </w:r>
      <w:proofErr w:type="spellStart"/>
      <w:r w:rsidR="00D953B0" w:rsidRPr="00D953B0">
        <w:rPr>
          <w:rFonts w:ascii="Times New Roman" w:eastAsiaTheme="minorEastAsia" w:hAnsi="Times New Roman"/>
          <w:szCs w:val="21"/>
          <w:lang w:eastAsia="zh-CN"/>
        </w:rPr>
        <w:t>NonCol_intraB</w:t>
      </w:r>
      <w:proofErr w:type="spellEnd"/>
      <w:r w:rsidR="00D953B0">
        <w:rPr>
          <w:rFonts w:ascii="Times New Roman" w:eastAsiaTheme="minorEastAsia" w:hAnsi="Times New Roman"/>
          <w:szCs w:val="21"/>
          <w:lang w:eastAsia="zh-CN"/>
        </w:rPr>
        <w:t xml:space="preserve"> was </w:t>
      </w:r>
      <w:r w:rsidR="000879BF">
        <w:rPr>
          <w:rFonts w:ascii="Times New Roman" w:eastAsiaTheme="minorEastAsia" w:hAnsi="Times New Roman"/>
          <w:szCs w:val="21"/>
          <w:lang w:eastAsia="zh-CN"/>
        </w:rPr>
        <w:t>endorsed [</w:t>
      </w:r>
      <w:r w:rsidR="00FB7CEB">
        <w:rPr>
          <w:rFonts w:ascii="Times New Roman" w:eastAsiaTheme="minorEastAsia" w:hAnsi="Times New Roman"/>
          <w:szCs w:val="21"/>
          <w:lang w:eastAsia="zh-CN"/>
        </w:rPr>
        <w:t>7</w:t>
      </w:r>
      <w:r w:rsidR="000879BF">
        <w:rPr>
          <w:rFonts w:ascii="Times New Roman" w:eastAsiaTheme="minorEastAsia" w:hAnsi="Times New Roman"/>
          <w:szCs w:val="21"/>
          <w:lang w:eastAsia="zh-CN"/>
        </w:rPr>
        <w:t>].</w:t>
      </w:r>
    </w:p>
    <w:p w14:paraId="4A6F1C46" w14:textId="047BAA42" w:rsidR="00A9104F" w:rsidRDefault="002623B9" w:rsidP="00B83E93">
      <w:pPr>
        <w:pStyle w:val="aff6"/>
        <w:numPr>
          <w:ilvl w:val="0"/>
          <w:numId w:val="14"/>
        </w:numPr>
        <w:ind w:leftChars="0"/>
        <w:rPr>
          <w:rFonts w:ascii="Times New Roman" w:eastAsiaTheme="minorEastAsia" w:hAnsi="Times New Roman"/>
          <w:szCs w:val="21"/>
          <w:lang w:eastAsia="zh-CN"/>
        </w:rPr>
      </w:pPr>
      <w:r w:rsidRPr="002623B9">
        <w:rPr>
          <w:rFonts w:ascii="Times New Roman" w:eastAsiaTheme="minorEastAsia" w:hAnsi="Times New Roman"/>
          <w:szCs w:val="21"/>
          <w:lang w:eastAsia="zh-CN"/>
        </w:rPr>
        <w:t>Draft</w:t>
      </w:r>
      <w:r>
        <w:rPr>
          <w:rFonts w:ascii="游明朝" w:eastAsia="游明朝" w:hAnsi="游明朝" w:hint="eastAsia"/>
          <w:szCs w:val="21"/>
        </w:rPr>
        <w:t xml:space="preserve"> </w:t>
      </w:r>
      <w:r w:rsidRPr="002623B9">
        <w:rPr>
          <w:rFonts w:ascii="Times New Roman" w:eastAsiaTheme="minorEastAsia" w:hAnsi="Times New Roman"/>
          <w:szCs w:val="21"/>
          <w:lang w:eastAsia="zh-CN"/>
        </w:rPr>
        <w:t>CR on maintaining Type 1/2 RRM requirements for inter-band EN-DC with overlapping DL bands R18</w:t>
      </w:r>
      <w:r w:rsidR="005D26AA">
        <w:rPr>
          <w:rFonts w:ascii="Times New Roman" w:eastAsiaTheme="minorEastAsia" w:hAnsi="Times New Roman"/>
          <w:szCs w:val="21"/>
          <w:lang w:eastAsia="zh-CN"/>
        </w:rPr>
        <w:t xml:space="preserve"> was endorsed [</w:t>
      </w:r>
      <w:r w:rsidR="00FB7CEB">
        <w:rPr>
          <w:rFonts w:ascii="Times New Roman" w:eastAsiaTheme="minorEastAsia" w:hAnsi="Times New Roman"/>
          <w:szCs w:val="21"/>
          <w:lang w:eastAsia="zh-CN"/>
        </w:rPr>
        <w:t>8</w:t>
      </w:r>
      <w:r w:rsidR="005D26AA">
        <w:rPr>
          <w:rFonts w:ascii="Times New Roman" w:eastAsiaTheme="minorEastAsia" w:hAnsi="Times New Roman"/>
          <w:szCs w:val="21"/>
          <w:lang w:eastAsia="zh-CN"/>
        </w:rPr>
        <w:t>].</w:t>
      </w:r>
    </w:p>
    <w:p w14:paraId="480B780F" w14:textId="74184BA8" w:rsidR="00B83E93" w:rsidRPr="00B6025C" w:rsidRDefault="00A9104F" w:rsidP="00B83E93">
      <w:pPr>
        <w:pStyle w:val="aff6"/>
        <w:numPr>
          <w:ilvl w:val="0"/>
          <w:numId w:val="14"/>
        </w:numPr>
        <w:ind w:leftChars="0"/>
        <w:rPr>
          <w:rFonts w:ascii="Times New Roman" w:eastAsiaTheme="minorEastAsia" w:hAnsi="Times New Roman"/>
          <w:szCs w:val="21"/>
          <w:lang w:eastAsia="zh-CN"/>
        </w:rPr>
      </w:pPr>
      <w:r w:rsidRPr="00A9104F">
        <w:rPr>
          <w:rFonts w:ascii="Times New Roman" w:eastAsiaTheme="minorEastAsia" w:hAnsi="Times New Roman"/>
          <w:szCs w:val="21"/>
          <w:lang w:eastAsia="zh-CN"/>
        </w:rPr>
        <w:t xml:space="preserve">Big CR </w:t>
      </w:r>
      <w:r>
        <w:rPr>
          <w:rFonts w:ascii="Times New Roman" w:eastAsiaTheme="minorEastAsia" w:hAnsi="Times New Roman"/>
          <w:szCs w:val="21"/>
          <w:lang w:eastAsia="zh-CN"/>
        </w:rPr>
        <w:t>for</w:t>
      </w:r>
      <w:r w:rsidRPr="00A9104F">
        <w:rPr>
          <w:rFonts w:ascii="Times New Roman" w:eastAsiaTheme="minorEastAsia" w:hAnsi="Times New Roman"/>
          <w:szCs w:val="21"/>
          <w:lang w:eastAsia="zh-CN"/>
        </w:rPr>
        <w:t xml:space="preserve"> TS 38.133 </w:t>
      </w:r>
      <w:r w:rsidR="00B83E93" w:rsidRPr="00D15AC7">
        <w:rPr>
          <w:rFonts w:ascii="Times New Roman" w:eastAsia="游明朝" w:hAnsi="Times New Roman" w:hint="eastAsia"/>
          <w:szCs w:val="21"/>
        </w:rPr>
        <w:t>w</w:t>
      </w:r>
      <w:r w:rsidR="00B83E93" w:rsidRPr="00D15AC7">
        <w:rPr>
          <w:rFonts w:ascii="Times New Roman" w:eastAsia="游明朝" w:hAnsi="Times New Roman"/>
          <w:szCs w:val="21"/>
        </w:rPr>
        <w:t>as agreed [</w:t>
      </w:r>
      <w:r w:rsidR="00FB7CEB">
        <w:rPr>
          <w:rFonts w:ascii="Times New Roman" w:eastAsia="游明朝" w:hAnsi="Times New Roman"/>
          <w:szCs w:val="21"/>
        </w:rPr>
        <w:t>9</w:t>
      </w:r>
      <w:r w:rsidR="00B83E93" w:rsidRPr="00D15AC7">
        <w:rPr>
          <w:rFonts w:ascii="Times New Roman" w:eastAsia="游明朝" w:hAnsi="Times New Roman"/>
          <w:szCs w:val="21"/>
        </w:rPr>
        <w:t>].</w:t>
      </w:r>
    </w:p>
    <w:p w14:paraId="141CE351" w14:textId="77777777" w:rsidR="00B6025C" w:rsidRPr="00D15AC7" w:rsidRDefault="00B6025C" w:rsidP="00B6025C">
      <w:pPr>
        <w:pStyle w:val="aff6"/>
        <w:ind w:leftChars="0" w:left="720"/>
        <w:rPr>
          <w:rFonts w:ascii="Times New Roman" w:eastAsiaTheme="minorEastAsia" w:hAnsi="Times New Roman"/>
          <w:szCs w:val="21"/>
          <w:lang w:eastAsia="zh-CN"/>
        </w:rPr>
      </w:pPr>
    </w:p>
    <w:p w14:paraId="4F598029" w14:textId="789E2CFB" w:rsidR="00DC35F4" w:rsidRPr="003D4EB2" w:rsidRDefault="00F42E40" w:rsidP="00936F0B">
      <w:pPr>
        <w:ind w:leftChars="100" w:left="200"/>
        <w:rPr>
          <w:sz w:val="21"/>
          <w:szCs w:val="21"/>
          <w:lang w:val="en-US" w:eastAsia="ja-JP"/>
        </w:rPr>
      </w:pPr>
      <w:r w:rsidRPr="003D4EB2">
        <w:rPr>
          <w:sz w:val="21"/>
          <w:szCs w:val="21"/>
          <w:lang w:val="en-US" w:eastAsia="ja-JP"/>
        </w:rPr>
        <w:t xml:space="preserve">&lt;Issue 1-1: how to implement new RRC </w:t>
      </w:r>
      <w:proofErr w:type="spellStart"/>
      <w:r w:rsidRPr="003D4EB2">
        <w:rPr>
          <w:sz w:val="21"/>
          <w:szCs w:val="21"/>
          <w:lang w:val="en-US" w:eastAsia="ja-JP"/>
        </w:rPr>
        <w:t>signalling</w:t>
      </w:r>
      <w:proofErr w:type="spellEnd"/>
      <w:r w:rsidRPr="003D4EB2">
        <w:rPr>
          <w:sz w:val="21"/>
          <w:szCs w:val="21"/>
          <w:lang w:val="en-US" w:eastAsia="ja-JP"/>
        </w:rPr>
        <w:t xml:space="preserve"> into RRM requirement for UE supporting </w:t>
      </w:r>
      <w:r w:rsidRPr="00B82B35">
        <w:rPr>
          <w:i/>
          <w:iCs/>
          <w:sz w:val="21"/>
          <w:szCs w:val="21"/>
          <w:lang w:val="en-US" w:eastAsia="ja-JP"/>
        </w:rPr>
        <w:t>[intraBandNRCA-NonCollocated-r18]</w:t>
      </w:r>
      <w:r w:rsidRPr="003D4EB2">
        <w:rPr>
          <w:sz w:val="21"/>
          <w:szCs w:val="21"/>
          <w:lang w:val="en-US" w:eastAsia="ja-JP"/>
        </w:rPr>
        <w:t>&gt;</w:t>
      </w:r>
    </w:p>
    <w:p w14:paraId="22C14BB7" w14:textId="4AFBEA60" w:rsidR="003D4EB2" w:rsidRPr="003D4EB2" w:rsidRDefault="003D4EB2" w:rsidP="003D4EB2">
      <w:pPr>
        <w:pStyle w:val="aff6"/>
        <w:numPr>
          <w:ilvl w:val="0"/>
          <w:numId w:val="14"/>
        </w:numPr>
        <w:ind w:leftChars="0"/>
        <w:rPr>
          <w:rFonts w:ascii="Times New Roman" w:eastAsia="游明朝" w:hAnsi="Times New Roman"/>
          <w:szCs w:val="21"/>
        </w:rPr>
      </w:pPr>
      <w:r w:rsidRPr="003D4EB2">
        <w:rPr>
          <w:rFonts w:ascii="Times New Roman" w:eastAsia="游明朝" w:hAnsi="Times New Roman"/>
          <w:szCs w:val="21"/>
        </w:rPr>
        <w:t>Follow the agreement in RAN2, and capture the RAN2 agreement (if reached) in RAN4 CR in this week.</w:t>
      </w:r>
    </w:p>
    <w:p w14:paraId="3D922F7E" w14:textId="5467190C" w:rsidR="003D4EB2" w:rsidRDefault="003D4EB2" w:rsidP="003D4EB2">
      <w:pPr>
        <w:ind w:leftChars="100" w:left="200"/>
        <w:rPr>
          <w:sz w:val="21"/>
          <w:szCs w:val="21"/>
          <w:lang w:val="en-US" w:eastAsia="ja-JP"/>
        </w:rPr>
      </w:pPr>
      <w:r w:rsidRPr="003D4EB2">
        <w:rPr>
          <w:sz w:val="21"/>
          <w:szCs w:val="21"/>
          <w:lang w:val="en-US" w:eastAsia="ja-JP"/>
        </w:rPr>
        <w:t>&lt;</w:t>
      </w:r>
      <w:r w:rsidR="00B82B35" w:rsidRPr="00B82B35">
        <w:t xml:space="preserve"> </w:t>
      </w:r>
      <w:r w:rsidR="00B82B35" w:rsidRPr="00B82B35">
        <w:rPr>
          <w:sz w:val="21"/>
          <w:szCs w:val="21"/>
          <w:lang w:val="en-US" w:eastAsia="ja-JP"/>
        </w:rPr>
        <w:t xml:space="preserve">Issue 1-2: how to implement new RRC </w:t>
      </w:r>
      <w:proofErr w:type="spellStart"/>
      <w:r w:rsidR="00B82B35" w:rsidRPr="00B82B35">
        <w:rPr>
          <w:sz w:val="21"/>
          <w:szCs w:val="21"/>
          <w:lang w:val="en-US" w:eastAsia="ja-JP"/>
        </w:rPr>
        <w:t>signalling</w:t>
      </w:r>
      <w:proofErr w:type="spellEnd"/>
      <w:r w:rsidR="00B82B35" w:rsidRPr="00B82B35">
        <w:rPr>
          <w:sz w:val="21"/>
          <w:szCs w:val="21"/>
          <w:lang w:val="en-US" w:eastAsia="ja-JP"/>
        </w:rPr>
        <w:t xml:space="preserve"> into RRM requirement for R18 UE supporting </w:t>
      </w:r>
      <w:r w:rsidR="00B82B35" w:rsidRPr="00B82B35">
        <w:rPr>
          <w:i/>
          <w:iCs/>
          <w:sz w:val="21"/>
          <w:szCs w:val="21"/>
          <w:lang w:val="en-US" w:eastAsia="ja-JP"/>
        </w:rPr>
        <w:t>interBandMRDC-WithOverlapDL-Bands-r16</w:t>
      </w:r>
      <w:r w:rsidRPr="003D4EB2">
        <w:rPr>
          <w:sz w:val="21"/>
          <w:szCs w:val="21"/>
          <w:lang w:val="en-US" w:eastAsia="ja-JP"/>
        </w:rPr>
        <w:t>&gt;</w:t>
      </w:r>
    </w:p>
    <w:p w14:paraId="4A8AD831" w14:textId="77777777" w:rsidR="00B82CC8" w:rsidRPr="00B82CC8" w:rsidRDefault="00B82CC8" w:rsidP="00B82CC8">
      <w:pPr>
        <w:pStyle w:val="aff6"/>
        <w:numPr>
          <w:ilvl w:val="0"/>
          <w:numId w:val="14"/>
        </w:numPr>
        <w:ind w:leftChars="0"/>
        <w:rPr>
          <w:rFonts w:ascii="Times New Roman" w:eastAsiaTheme="minorEastAsia" w:hAnsi="Times New Roman"/>
          <w:szCs w:val="21"/>
          <w:lang w:eastAsia="zh-CN"/>
        </w:rPr>
      </w:pPr>
      <w:r w:rsidRPr="00B82CC8">
        <w:rPr>
          <w:rFonts w:ascii="Times New Roman" w:eastAsiaTheme="minorEastAsia" w:hAnsi="Times New Roman"/>
          <w:szCs w:val="21"/>
          <w:lang w:eastAsia="zh-CN"/>
        </w:rPr>
        <w:t xml:space="preserve">how to implement new RRC </w:t>
      </w:r>
      <w:proofErr w:type="spellStart"/>
      <w:r w:rsidRPr="00B82CC8">
        <w:rPr>
          <w:rFonts w:ascii="Times New Roman" w:eastAsiaTheme="minorEastAsia" w:hAnsi="Times New Roman"/>
          <w:szCs w:val="21"/>
          <w:lang w:eastAsia="zh-CN"/>
        </w:rPr>
        <w:t>signalling</w:t>
      </w:r>
      <w:proofErr w:type="spellEnd"/>
      <w:r w:rsidRPr="00B82CC8">
        <w:rPr>
          <w:rFonts w:ascii="Times New Roman" w:eastAsiaTheme="minorEastAsia" w:hAnsi="Times New Roman"/>
          <w:szCs w:val="21"/>
          <w:lang w:eastAsia="zh-CN"/>
        </w:rPr>
        <w:t xml:space="preserve"> into RRM requirement for R18 UE supporting </w:t>
      </w:r>
      <w:r w:rsidRPr="00B82CC8">
        <w:rPr>
          <w:rFonts w:ascii="Times New Roman" w:eastAsiaTheme="minorEastAsia" w:hAnsi="Times New Roman"/>
          <w:i/>
          <w:iCs/>
          <w:szCs w:val="21"/>
          <w:lang w:eastAsia="zh-CN"/>
        </w:rPr>
        <w:t>interBandMRDC-WithOverlapDL-Bands-r16</w:t>
      </w:r>
    </w:p>
    <w:p w14:paraId="4B94B720" w14:textId="77777777" w:rsidR="00B82CC8" w:rsidRPr="00B82CC8" w:rsidRDefault="00B82CC8" w:rsidP="00B82CC8">
      <w:pPr>
        <w:pStyle w:val="aff6"/>
        <w:numPr>
          <w:ilvl w:val="1"/>
          <w:numId w:val="14"/>
        </w:numPr>
        <w:ind w:leftChars="0"/>
        <w:rPr>
          <w:rFonts w:ascii="Times New Roman" w:eastAsiaTheme="minorEastAsia" w:hAnsi="Times New Roman"/>
          <w:szCs w:val="21"/>
          <w:lang w:eastAsia="zh-CN"/>
        </w:rPr>
      </w:pPr>
      <w:r w:rsidRPr="00B82CC8">
        <w:rPr>
          <w:rFonts w:ascii="Times New Roman" w:eastAsiaTheme="minorEastAsia" w:hAnsi="Times New Roman"/>
          <w:szCs w:val="21"/>
          <w:lang w:eastAsia="zh-CN"/>
        </w:rPr>
        <w:t>Follow the agreement in RAN2, and capture the RAN2 agreement (if reached) in RAN4 CR in this week.</w:t>
      </w:r>
    </w:p>
    <w:p w14:paraId="452AD0DA" w14:textId="234232F9" w:rsidR="003D4EB2" w:rsidRPr="0034204C" w:rsidRDefault="00B82CC8" w:rsidP="00B82CC8">
      <w:pPr>
        <w:pStyle w:val="aff6"/>
        <w:numPr>
          <w:ilvl w:val="1"/>
          <w:numId w:val="14"/>
        </w:numPr>
        <w:ind w:leftChars="0"/>
        <w:rPr>
          <w:rFonts w:ascii="Times New Roman" w:eastAsiaTheme="minorEastAsia" w:hAnsi="Times New Roman"/>
          <w:szCs w:val="21"/>
          <w:lang w:eastAsia="zh-CN"/>
        </w:rPr>
      </w:pPr>
      <w:r w:rsidRPr="00B82CC8">
        <w:rPr>
          <w:rFonts w:ascii="Times New Roman" w:eastAsiaTheme="minorEastAsia" w:hAnsi="Times New Roman"/>
          <w:szCs w:val="21"/>
          <w:lang w:eastAsia="zh-CN"/>
        </w:rPr>
        <w:t xml:space="preserve">Note: the RRM requirements need to be adapted based on the new BS signaling only if UE indicates both the capability </w:t>
      </w:r>
      <w:r w:rsidRPr="00B82CC8">
        <w:rPr>
          <w:rFonts w:ascii="Times New Roman" w:eastAsiaTheme="minorEastAsia" w:hAnsi="Times New Roman"/>
          <w:i/>
          <w:iCs/>
          <w:szCs w:val="21"/>
          <w:lang w:eastAsia="zh-CN"/>
        </w:rPr>
        <w:t>interBandMRDC-WithOverlapDL-Bands-r16</w:t>
      </w:r>
      <w:r w:rsidRPr="00B82CC8">
        <w:rPr>
          <w:rFonts w:ascii="Times New Roman" w:eastAsiaTheme="minorEastAsia" w:hAnsi="Times New Roman"/>
          <w:szCs w:val="21"/>
          <w:lang w:eastAsia="zh-CN"/>
        </w:rPr>
        <w:t xml:space="preserve"> and additionally </w:t>
      </w:r>
      <w:r w:rsidRPr="00B82CC8">
        <w:rPr>
          <w:rFonts w:ascii="Times New Roman" w:eastAsiaTheme="minorEastAsia" w:hAnsi="Times New Roman"/>
          <w:i/>
          <w:iCs/>
          <w:szCs w:val="21"/>
          <w:lang w:eastAsia="zh-CN"/>
        </w:rPr>
        <w:t>[</w:t>
      </w:r>
      <w:proofErr w:type="spellStart"/>
      <w:r w:rsidRPr="00B82CC8">
        <w:rPr>
          <w:rFonts w:ascii="Times New Roman" w:eastAsiaTheme="minorEastAsia" w:hAnsi="Times New Roman"/>
          <w:i/>
          <w:iCs/>
          <w:szCs w:val="21"/>
          <w:lang w:eastAsia="zh-CN"/>
        </w:rPr>
        <w:t>SupportNewBSsignaling</w:t>
      </w:r>
      <w:proofErr w:type="spellEnd"/>
      <w:r w:rsidRPr="00B82CC8">
        <w:rPr>
          <w:rFonts w:ascii="Times New Roman" w:eastAsiaTheme="minorEastAsia" w:hAnsi="Times New Roman"/>
          <w:i/>
          <w:iCs/>
          <w:szCs w:val="21"/>
          <w:lang w:eastAsia="zh-CN"/>
        </w:rPr>
        <w:t>]</w:t>
      </w:r>
      <w:r w:rsidRPr="00B82CC8">
        <w:rPr>
          <w:rFonts w:ascii="Times New Roman" w:eastAsiaTheme="minorEastAsia" w:hAnsi="Times New Roman"/>
          <w:szCs w:val="21"/>
          <w:lang w:eastAsia="zh-CN"/>
        </w:rPr>
        <w:t>.</w:t>
      </w:r>
    </w:p>
    <w:p w14:paraId="0646575B" w14:textId="4E6E89E4" w:rsidR="003D4EB2" w:rsidRPr="003D4EB2" w:rsidRDefault="003D4EB2" w:rsidP="003D4EB2">
      <w:pPr>
        <w:ind w:leftChars="100" w:left="200"/>
        <w:rPr>
          <w:rFonts w:eastAsia="游明朝"/>
          <w:sz w:val="21"/>
          <w:szCs w:val="21"/>
          <w:lang w:val="en-US" w:eastAsia="ja-JP"/>
        </w:rPr>
      </w:pPr>
      <w:r>
        <w:rPr>
          <w:rFonts w:eastAsia="游明朝" w:hint="eastAsia"/>
          <w:sz w:val="21"/>
          <w:szCs w:val="21"/>
          <w:lang w:val="en-US" w:eastAsia="ja-JP"/>
        </w:rPr>
        <w:t>&lt;</w:t>
      </w:r>
      <w:r w:rsidR="009F7EAD" w:rsidRPr="009F7EAD">
        <w:t xml:space="preserve"> </w:t>
      </w:r>
      <w:r w:rsidR="009F7EAD" w:rsidRPr="009F7EAD">
        <w:rPr>
          <w:rFonts w:eastAsia="游明朝"/>
          <w:sz w:val="21"/>
          <w:szCs w:val="21"/>
          <w:lang w:val="en-US" w:eastAsia="ja-JP"/>
        </w:rPr>
        <w:t xml:space="preserve">Issue 1-3: the impacted RRM requirement for UE supporting </w:t>
      </w:r>
      <w:r w:rsidR="009F7EAD" w:rsidRPr="009F7EAD">
        <w:rPr>
          <w:rFonts w:eastAsia="游明朝"/>
          <w:i/>
          <w:iCs/>
          <w:sz w:val="21"/>
          <w:szCs w:val="21"/>
          <w:lang w:val="en-US" w:eastAsia="ja-JP"/>
        </w:rPr>
        <w:t>[intraBandNRCA-NonCollocated-r18]</w:t>
      </w:r>
      <w:r w:rsidR="009F7EAD" w:rsidRPr="009F7EAD">
        <w:rPr>
          <w:rFonts w:eastAsia="游明朝"/>
          <w:sz w:val="21"/>
          <w:szCs w:val="21"/>
          <w:lang w:val="en-US" w:eastAsia="ja-JP"/>
        </w:rPr>
        <w:t xml:space="preserve"> due to new BS </w:t>
      </w:r>
      <w:proofErr w:type="spellStart"/>
      <w:r w:rsidR="009F7EAD" w:rsidRPr="009F7EAD">
        <w:rPr>
          <w:rFonts w:eastAsia="游明朝"/>
          <w:sz w:val="21"/>
          <w:szCs w:val="21"/>
          <w:lang w:val="en-US" w:eastAsia="ja-JP"/>
        </w:rPr>
        <w:t>signalling</w:t>
      </w:r>
      <w:proofErr w:type="spellEnd"/>
      <w:r>
        <w:rPr>
          <w:rFonts w:eastAsia="游明朝"/>
          <w:sz w:val="21"/>
          <w:szCs w:val="21"/>
          <w:lang w:val="en-US" w:eastAsia="ja-JP"/>
        </w:rPr>
        <w:t>&gt;</w:t>
      </w:r>
    </w:p>
    <w:p w14:paraId="69521867" w14:textId="77777777" w:rsidR="00944C70" w:rsidRPr="00944C70" w:rsidRDefault="00944C70" w:rsidP="00944C70">
      <w:pPr>
        <w:pStyle w:val="aff6"/>
        <w:numPr>
          <w:ilvl w:val="0"/>
          <w:numId w:val="14"/>
        </w:numPr>
        <w:ind w:leftChars="0"/>
        <w:rPr>
          <w:rFonts w:ascii="Times New Roman" w:eastAsiaTheme="minorEastAsia" w:hAnsi="Times New Roman"/>
          <w:szCs w:val="21"/>
          <w:lang w:eastAsia="zh-CN"/>
        </w:rPr>
      </w:pPr>
      <w:r w:rsidRPr="00944C70">
        <w:rPr>
          <w:rFonts w:ascii="Times New Roman" w:eastAsiaTheme="minorEastAsia" w:hAnsi="Times New Roman"/>
          <w:szCs w:val="21"/>
          <w:lang w:eastAsia="zh-CN"/>
        </w:rPr>
        <w:t xml:space="preserve">The impacted RRM requirement applicability for UE supporting </w:t>
      </w:r>
      <w:r w:rsidRPr="00944C70">
        <w:rPr>
          <w:rFonts w:ascii="Times New Roman" w:eastAsiaTheme="minorEastAsia" w:hAnsi="Times New Roman"/>
          <w:i/>
          <w:iCs/>
          <w:szCs w:val="21"/>
          <w:lang w:eastAsia="zh-CN"/>
        </w:rPr>
        <w:t>[intraBandNRCA-NonCollocated-r18]</w:t>
      </w:r>
      <w:r w:rsidRPr="00944C70">
        <w:rPr>
          <w:rFonts w:ascii="Times New Roman" w:eastAsiaTheme="minorEastAsia" w:hAnsi="Times New Roman"/>
          <w:szCs w:val="21"/>
          <w:lang w:eastAsia="zh-CN"/>
        </w:rPr>
        <w:t xml:space="preserve"> due to new BS </w:t>
      </w:r>
      <w:proofErr w:type="spellStart"/>
      <w:r w:rsidRPr="00944C70">
        <w:rPr>
          <w:rFonts w:ascii="Times New Roman" w:eastAsiaTheme="minorEastAsia" w:hAnsi="Times New Roman"/>
          <w:szCs w:val="21"/>
          <w:lang w:eastAsia="zh-CN"/>
        </w:rPr>
        <w:t>signalling</w:t>
      </w:r>
      <w:proofErr w:type="spellEnd"/>
    </w:p>
    <w:p w14:paraId="57389B00" w14:textId="565E2B9C" w:rsidR="003D4EB2" w:rsidRPr="003D4EB2" w:rsidRDefault="00944C70" w:rsidP="00944C70">
      <w:pPr>
        <w:pStyle w:val="aff6"/>
        <w:numPr>
          <w:ilvl w:val="1"/>
          <w:numId w:val="14"/>
        </w:numPr>
        <w:ind w:leftChars="0"/>
        <w:rPr>
          <w:rFonts w:ascii="Times New Roman" w:eastAsiaTheme="minorEastAsia" w:hAnsi="Times New Roman"/>
          <w:szCs w:val="21"/>
          <w:lang w:eastAsia="zh-CN"/>
        </w:rPr>
      </w:pPr>
      <w:r w:rsidRPr="00944C70">
        <w:rPr>
          <w:rFonts w:ascii="Times New Roman" w:eastAsiaTheme="minorEastAsia" w:hAnsi="Times New Roman"/>
          <w:szCs w:val="21"/>
          <w:lang w:eastAsia="zh-CN"/>
        </w:rPr>
        <w:t>MRTD/MTTD, interruption, [</w:t>
      </w:r>
      <w:proofErr w:type="spellStart"/>
      <w:r w:rsidRPr="00944C70">
        <w:rPr>
          <w:rFonts w:ascii="Times New Roman" w:eastAsiaTheme="minorEastAsia" w:hAnsi="Times New Roman"/>
          <w:szCs w:val="21"/>
          <w:lang w:eastAsia="zh-CN"/>
        </w:rPr>
        <w:t>SCell</w:t>
      </w:r>
      <w:proofErr w:type="spellEnd"/>
      <w:r w:rsidRPr="00944C70">
        <w:rPr>
          <w:rFonts w:ascii="Times New Roman" w:eastAsiaTheme="minorEastAsia" w:hAnsi="Times New Roman"/>
          <w:szCs w:val="21"/>
          <w:lang w:eastAsia="zh-CN"/>
        </w:rPr>
        <w:t xml:space="preserve"> activation delay, BFD/CBD, scheduling restrictions and measurement restrictions requirements.]</w:t>
      </w:r>
    </w:p>
    <w:p w14:paraId="282E72D3" w14:textId="4CCC471B" w:rsidR="0034204C" w:rsidRPr="003D4EB2" w:rsidRDefault="0034204C" w:rsidP="0034204C">
      <w:pPr>
        <w:ind w:leftChars="100" w:left="200"/>
        <w:rPr>
          <w:rFonts w:eastAsia="游明朝"/>
          <w:sz w:val="21"/>
          <w:szCs w:val="21"/>
          <w:lang w:val="en-US" w:eastAsia="ja-JP"/>
        </w:rPr>
      </w:pPr>
      <w:r>
        <w:rPr>
          <w:rFonts w:eastAsia="游明朝" w:hint="eastAsia"/>
          <w:sz w:val="21"/>
          <w:szCs w:val="21"/>
          <w:lang w:val="en-US" w:eastAsia="ja-JP"/>
        </w:rPr>
        <w:t>&lt;</w:t>
      </w:r>
      <w:r w:rsidR="00D26D69" w:rsidRPr="00D26D69">
        <w:t xml:space="preserve"> </w:t>
      </w:r>
      <w:r w:rsidR="00D26D69" w:rsidRPr="00D26D69">
        <w:rPr>
          <w:rFonts w:eastAsia="游明朝"/>
          <w:sz w:val="21"/>
          <w:szCs w:val="21"/>
          <w:lang w:val="en-US" w:eastAsia="ja-JP"/>
        </w:rPr>
        <w:t xml:space="preserve">Issue 1-4: the impacted RRM requirement for R18 UE supporting </w:t>
      </w:r>
      <w:r w:rsidR="00D26D69" w:rsidRPr="00D26D69">
        <w:rPr>
          <w:rFonts w:eastAsia="游明朝"/>
          <w:i/>
          <w:iCs/>
          <w:sz w:val="21"/>
          <w:szCs w:val="21"/>
          <w:lang w:val="en-US" w:eastAsia="ja-JP"/>
        </w:rPr>
        <w:t>interBandMRDC-WithOverlapDL-Bands-r16</w:t>
      </w:r>
      <w:r w:rsidR="00D26D69" w:rsidRPr="00D26D69">
        <w:rPr>
          <w:rFonts w:eastAsia="游明朝"/>
          <w:sz w:val="21"/>
          <w:szCs w:val="21"/>
          <w:lang w:val="en-US" w:eastAsia="ja-JP"/>
        </w:rPr>
        <w:t xml:space="preserve"> due to new BS </w:t>
      </w:r>
      <w:proofErr w:type="spellStart"/>
      <w:r w:rsidR="00D26D69" w:rsidRPr="00D26D69">
        <w:rPr>
          <w:rFonts w:eastAsia="游明朝"/>
          <w:sz w:val="21"/>
          <w:szCs w:val="21"/>
          <w:lang w:val="en-US" w:eastAsia="ja-JP"/>
        </w:rPr>
        <w:t>signalling</w:t>
      </w:r>
      <w:proofErr w:type="spellEnd"/>
      <w:r>
        <w:rPr>
          <w:rFonts w:eastAsia="游明朝"/>
          <w:sz w:val="21"/>
          <w:szCs w:val="21"/>
          <w:lang w:val="en-US" w:eastAsia="ja-JP"/>
        </w:rPr>
        <w:t>&gt;</w:t>
      </w:r>
    </w:p>
    <w:p w14:paraId="3D5C5BE2" w14:textId="77777777" w:rsidR="0054004B" w:rsidRPr="0054004B" w:rsidRDefault="0054004B" w:rsidP="0054004B">
      <w:pPr>
        <w:pStyle w:val="aff6"/>
        <w:numPr>
          <w:ilvl w:val="0"/>
          <w:numId w:val="14"/>
        </w:numPr>
        <w:ind w:leftChars="0"/>
        <w:rPr>
          <w:rFonts w:ascii="Times New Roman" w:eastAsiaTheme="minorEastAsia" w:hAnsi="Times New Roman"/>
          <w:szCs w:val="21"/>
          <w:lang w:eastAsia="zh-CN"/>
        </w:rPr>
      </w:pPr>
      <w:r w:rsidRPr="0054004B">
        <w:rPr>
          <w:rFonts w:ascii="Times New Roman" w:eastAsiaTheme="minorEastAsia" w:hAnsi="Times New Roman"/>
          <w:szCs w:val="21"/>
          <w:lang w:eastAsia="zh-CN"/>
        </w:rPr>
        <w:t xml:space="preserve">The impacted RRM requirement applicability for UE supporting </w:t>
      </w:r>
      <w:r w:rsidRPr="0054004B">
        <w:rPr>
          <w:rFonts w:ascii="Times New Roman" w:eastAsiaTheme="minorEastAsia" w:hAnsi="Times New Roman"/>
          <w:i/>
          <w:iCs/>
          <w:szCs w:val="21"/>
          <w:lang w:eastAsia="zh-CN"/>
        </w:rPr>
        <w:t>interBandMRDC-WithOverlapDL-Bands-r16</w:t>
      </w:r>
      <w:r w:rsidRPr="0054004B">
        <w:rPr>
          <w:rFonts w:ascii="Times New Roman" w:eastAsiaTheme="minorEastAsia" w:hAnsi="Times New Roman"/>
          <w:szCs w:val="21"/>
          <w:lang w:eastAsia="zh-CN"/>
        </w:rPr>
        <w:t xml:space="preserve"> due to new BS </w:t>
      </w:r>
      <w:proofErr w:type="spellStart"/>
      <w:r w:rsidRPr="0054004B">
        <w:rPr>
          <w:rFonts w:ascii="Times New Roman" w:eastAsiaTheme="minorEastAsia" w:hAnsi="Times New Roman"/>
          <w:szCs w:val="21"/>
          <w:lang w:eastAsia="zh-CN"/>
        </w:rPr>
        <w:t>signalling</w:t>
      </w:r>
      <w:proofErr w:type="spellEnd"/>
    </w:p>
    <w:p w14:paraId="18F7CEF0" w14:textId="0F482D80" w:rsidR="0034204C" w:rsidRPr="003D4EB2" w:rsidRDefault="0054004B" w:rsidP="0054004B">
      <w:pPr>
        <w:pStyle w:val="aff6"/>
        <w:numPr>
          <w:ilvl w:val="1"/>
          <w:numId w:val="14"/>
        </w:numPr>
        <w:ind w:leftChars="0"/>
        <w:rPr>
          <w:rFonts w:ascii="Times New Roman" w:eastAsiaTheme="minorEastAsia" w:hAnsi="Times New Roman"/>
          <w:szCs w:val="21"/>
          <w:lang w:eastAsia="zh-CN"/>
        </w:rPr>
      </w:pPr>
      <w:r w:rsidRPr="0054004B">
        <w:rPr>
          <w:rFonts w:ascii="Times New Roman" w:eastAsiaTheme="minorEastAsia" w:hAnsi="Times New Roman"/>
          <w:szCs w:val="21"/>
          <w:lang w:eastAsia="zh-CN"/>
        </w:rPr>
        <w:t>MRTD/MTTD and interruption requirements.</w:t>
      </w:r>
    </w:p>
    <w:p w14:paraId="14F918E2" w14:textId="77777777" w:rsidR="003D4EB2" w:rsidRPr="003D4EB2" w:rsidRDefault="003D4EB2" w:rsidP="003D4EB2">
      <w:pPr>
        <w:pStyle w:val="aff6"/>
        <w:ind w:leftChars="0" w:left="720"/>
        <w:rPr>
          <w:rFonts w:ascii="Times New Roman" w:eastAsiaTheme="minorEastAsia" w:hAnsi="Times New Roman"/>
          <w:szCs w:val="21"/>
          <w:lang w:eastAsia="zh-CN"/>
        </w:rPr>
      </w:pPr>
    </w:p>
    <w:p w14:paraId="379674D8" w14:textId="61B26F26" w:rsidR="00DC35F4" w:rsidRPr="00D15AC7" w:rsidRDefault="00DC35F4" w:rsidP="00DC35F4">
      <w:pPr>
        <w:rPr>
          <w:sz w:val="21"/>
          <w:szCs w:val="21"/>
          <w:lang w:eastAsia="ja-JP"/>
        </w:rPr>
      </w:pPr>
      <w:r w:rsidRPr="00D15AC7">
        <w:rPr>
          <w:sz w:val="21"/>
          <w:szCs w:val="21"/>
          <w:lang w:eastAsia="ja-JP"/>
        </w:rPr>
        <w:t>&lt;RRM</w:t>
      </w:r>
      <w:r>
        <w:rPr>
          <w:sz w:val="21"/>
          <w:szCs w:val="21"/>
          <w:lang w:eastAsia="ja-JP"/>
        </w:rPr>
        <w:t xml:space="preserve"> performance</w:t>
      </w:r>
      <w:r w:rsidRPr="00D15AC7">
        <w:rPr>
          <w:sz w:val="21"/>
          <w:szCs w:val="21"/>
          <w:lang w:eastAsia="ja-JP"/>
        </w:rPr>
        <w:t>&gt;</w:t>
      </w:r>
    </w:p>
    <w:p w14:paraId="1ECE1C90" w14:textId="57B08285" w:rsidR="00DC35F4" w:rsidRDefault="004C280A" w:rsidP="00DC35F4">
      <w:pPr>
        <w:pStyle w:val="aff6"/>
        <w:numPr>
          <w:ilvl w:val="0"/>
          <w:numId w:val="14"/>
        </w:numPr>
        <w:ind w:leftChars="0"/>
        <w:rPr>
          <w:rFonts w:ascii="Times New Roman" w:eastAsiaTheme="minorEastAsia" w:hAnsi="Times New Roman"/>
          <w:szCs w:val="21"/>
          <w:lang w:eastAsia="zh-CN"/>
        </w:rPr>
      </w:pPr>
      <w:r>
        <w:rPr>
          <w:rFonts w:ascii="Times New Roman" w:eastAsiaTheme="minorEastAsia" w:hAnsi="Times New Roman"/>
          <w:szCs w:val="21"/>
          <w:lang w:eastAsia="zh-CN"/>
        </w:rPr>
        <w:t>No agreements</w:t>
      </w:r>
      <w:r w:rsidR="00DC35F4">
        <w:rPr>
          <w:rFonts w:ascii="Times New Roman" w:eastAsiaTheme="minorEastAsia" w:hAnsi="Times New Roman"/>
          <w:szCs w:val="21"/>
          <w:lang w:eastAsia="zh-CN"/>
        </w:rPr>
        <w:t>.</w:t>
      </w:r>
      <w:r w:rsidR="00F11A6E">
        <w:rPr>
          <w:rFonts w:ascii="Times New Roman" w:eastAsiaTheme="minorEastAsia" w:hAnsi="Times New Roman"/>
          <w:szCs w:val="21"/>
          <w:lang w:eastAsia="zh-CN"/>
        </w:rPr>
        <w:t xml:space="preserve"> Continue </w:t>
      </w:r>
      <w:r w:rsidR="006029AD">
        <w:rPr>
          <w:rFonts w:ascii="Times New Roman" w:eastAsiaTheme="minorEastAsia" w:hAnsi="Times New Roman"/>
          <w:szCs w:val="21"/>
          <w:lang w:eastAsia="zh-CN"/>
        </w:rPr>
        <w:t xml:space="preserve">a discussion to </w:t>
      </w:r>
      <w:r w:rsidR="006029AD">
        <w:rPr>
          <w:rFonts w:ascii="Times New Roman" w:eastAsia="游明朝" w:hAnsi="Times New Roman"/>
          <w:szCs w:val="21"/>
        </w:rPr>
        <w:t>s</w:t>
      </w:r>
      <w:r w:rsidR="00F11A6E" w:rsidRPr="005C0E19">
        <w:rPr>
          <w:rFonts w:ascii="Times New Roman" w:eastAsia="游明朝" w:hAnsi="Times New Roman"/>
          <w:szCs w:val="21"/>
        </w:rPr>
        <w:t>pecify RRM test cases in TS 38.133</w:t>
      </w:r>
      <w:r w:rsidR="006029AD">
        <w:rPr>
          <w:rFonts w:ascii="Times New Roman" w:eastAsia="游明朝" w:hAnsi="Times New Roman"/>
          <w:szCs w:val="21"/>
        </w:rPr>
        <w:t>.</w:t>
      </w:r>
    </w:p>
    <w:p w14:paraId="4439A869" w14:textId="642A95E1" w:rsidR="00AE033B" w:rsidRPr="00D15AC7" w:rsidRDefault="00AE033B" w:rsidP="00DC35F4">
      <w:pPr>
        <w:rPr>
          <w:sz w:val="21"/>
          <w:szCs w:val="21"/>
          <w:lang w:eastAsia="ja-JP"/>
        </w:rPr>
      </w:pPr>
      <w:r w:rsidRPr="00D15AC7">
        <w:rPr>
          <w:sz w:val="21"/>
          <w:szCs w:val="21"/>
          <w:lang w:eastAsia="ja-JP"/>
        </w:rPr>
        <w:br/>
        <w:t>&lt;</w:t>
      </w:r>
      <w:r w:rsidR="00772468" w:rsidRPr="00D15AC7">
        <w:rPr>
          <w:sz w:val="21"/>
          <w:szCs w:val="21"/>
          <w:lang w:eastAsia="ja-JP"/>
        </w:rPr>
        <w:t>Demodulation performance</w:t>
      </w:r>
      <w:r w:rsidRPr="00D15AC7">
        <w:rPr>
          <w:sz w:val="21"/>
          <w:szCs w:val="21"/>
          <w:lang w:eastAsia="ja-JP"/>
        </w:rPr>
        <w:t>&gt;</w:t>
      </w:r>
    </w:p>
    <w:p w14:paraId="479A7BBA" w14:textId="4EBA6027" w:rsidR="00DB5363" w:rsidRPr="000E3C21" w:rsidRDefault="00DB5363" w:rsidP="00E74A42">
      <w:pPr>
        <w:pStyle w:val="aff6"/>
        <w:numPr>
          <w:ilvl w:val="0"/>
          <w:numId w:val="14"/>
        </w:numPr>
        <w:ind w:leftChars="0"/>
        <w:rPr>
          <w:rFonts w:ascii="Times New Roman" w:eastAsiaTheme="minorEastAsia" w:hAnsi="Times New Roman"/>
          <w:szCs w:val="21"/>
          <w:lang w:eastAsia="zh-CN"/>
        </w:rPr>
      </w:pPr>
      <w:r w:rsidRPr="000E3C21">
        <w:rPr>
          <w:rFonts w:ascii="Times New Roman" w:eastAsiaTheme="minorEastAsia" w:hAnsi="Times New Roman"/>
          <w:szCs w:val="21"/>
          <w:lang w:eastAsia="zh-CN"/>
        </w:rPr>
        <w:t>Draft CR to 38.101-4 demodulation requirements for non-collocated NR-CA was endorsed [</w:t>
      </w:r>
      <w:r w:rsidR="00FB7CEB">
        <w:rPr>
          <w:rFonts w:ascii="Times New Roman" w:eastAsiaTheme="minorEastAsia" w:hAnsi="Times New Roman"/>
          <w:szCs w:val="21"/>
          <w:lang w:eastAsia="zh-CN"/>
        </w:rPr>
        <w:t>10</w:t>
      </w:r>
      <w:r w:rsidRPr="000E3C21">
        <w:rPr>
          <w:rFonts w:ascii="Times New Roman" w:eastAsiaTheme="minorEastAsia" w:hAnsi="Times New Roman"/>
          <w:szCs w:val="21"/>
          <w:lang w:eastAsia="zh-CN"/>
        </w:rPr>
        <w:t>].</w:t>
      </w:r>
    </w:p>
    <w:p w14:paraId="0D20EFB7" w14:textId="30054AFC" w:rsidR="00674335" w:rsidRPr="000E3C21" w:rsidRDefault="00674335" w:rsidP="00E74A42">
      <w:pPr>
        <w:pStyle w:val="aff6"/>
        <w:numPr>
          <w:ilvl w:val="0"/>
          <w:numId w:val="14"/>
        </w:numPr>
        <w:ind w:leftChars="0"/>
        <w:rPr>
          <w:rFonts w:ascii="Times New Roman" w:eastAsiaTheme="minorEastAsia" w:hAnsi="Times New Roman"/>
          <w:szCs w:val="21"/>
          <w:lang w:eastAsia="zh-CN"/>
        </w:rPr>
      </w:pPr>
      <w:r w:rsidRPr="000E3C21">
        <w:rPr>
          <w:rFonts w:ascii="Times New Roman" w:eastAsiaTheme="minorEastAsia" w:hAnsi="Times New Roman"/>
          <w:szCs w:val="21"/>
          <w:lang w:eastAsia="zh-CN"/>
        </w:rPr>
        <w:t>Draft CR on introduction of performance requirements for intra-band EN-DC/NR-CA was endorsed [</w:t>
      </w:r>
      <w:r w:rsidR="00FB7CEB">
        <w:rPr>
          <w:rFonts w:ascii="Times New Roman" w:eastAsiaTheme="minorEastAsia" w:hAnsi="Times New Roman"/>
          <w:szCs w:val="21"/>
          <w:lang w:eastAsia="zh-CN"/>
        </w:rPr>
        <w:t>11</w:t>
      </w:r>
      <w:r w:rsidRPr="000E3C21">
        <w:rPr>
          <w:rFonts w:ascii="Times New Roman" w:eastAsiaTheme="minorEastAsia" w:hAnsi="Times New Roman"/>
          <w:szCs w:val="21"/>
          <w:lang w:eastAsia="zh-CN"/>
        </w:rPr>
        <w:t>].</w:t>
      </w:r>
    </w:p>
    <w:p w14:paraId="50729DDF" w14:textId="7D0E1E33" w:rsidR="0017486A" w:rsidRPr="000E3C21" w:rsidRDefault="0017486A" w:rsidP="00E74A42">
      <w:pPr>
        <w:pStyle w:val="aff6"/>
        <w:numPr>
          <w:ilvl w:val="0"/>
          <w:numId w:val="14"/>
        </w:numPr>
        <w:ind w:leftChars="0"/>
        <w:rPr>
          <w:rFonts w:ascii="Times New Roman" w:eastAsiaTheme="minorEastAsia" w:hAnsi="Times New Roman"/>
          <w:szCs w:val="21"/>
          <w:lang w:eastAsia="zh-CN"/>
        </w:rPr>
      </w:pPr>
      <w:r w:rsidRPr="000E3C21">
        <w:rPr>
          <w:rFonts w:ascii="Times New Roman" w:eastAsiaTheme="minorEastAsia" w:hAnsi="Times New Roman"/>
          <w:szCs w:val="21"/>
          <w:lang w:eastAsia="zh-CN"/>
        </w:rPr>
        <w:t>Draft CR on FRC for Non-</w:t>
      </w:r>
      <w:proofErr w:type="spellStart"/>
      <w:r w:rsidRPr="000E3C21">
        <w:rPr>
          <w:rFonts w:ascii="Times New Roman" w:eastAsiaTheme="minorEastAsia" w:hAnsi="Times New Roman"/>
          <w:szCs w:val="21"/>
          <w:lang w:eastAsia="zh-CN"/>
        </w:rPr>
        <w:t>colocated</w:t>
      </w:r>
      <w:proofErr w:type="spellEnd"/>
      <w:r w:rsidRPr="000E3C21">
        <w:rPr>
          <w:rFonts w:ascii="Times New Roman" w:eastAsiaTheme="minorEastAsia" w:hAnsi="Times New Roman"/>
          <w:szCs w:val="21"/>
          <w:lang w:eastAsia="zh-CN"/>
        </w:rPr>
        <w:t xml:space="preserve"> </w:t>
      </w:r>
      <w:proofErr w:type="spellStart"/>
      <w:r w:rsidRPr="000E3C21">
        <w:rPr>
          <w:rFonts w:ascii="Times New Roman" w:eastAsiaTheme="minorEastAsia" w:hAnsi="Times New Roman"/>
          <w:szCs w:val="21"/>
          <w:lang w:eastAsia="zh-CN"/>
        </w:rPr>
        <w:t>Intraband</w:t>
      </w:r>
      <w:proofErr w:type="spellEnd"/>
      <w:r w:rsidRPr="000E3C21">
        <w:rPr>
          <w:rFonts w:ascii="Times New Roman" w:eastAsiaTheme="minorEastAsia" w:hAnsi="Times New Roman"/>
          <w:szCs w:val="21"/>
          <w:lang w:eastAsia="zh-CN"/>
        </w:rPr>
        <w:t xml:space="preserve"> CA was endorsed [</w:t>
      </w:r>
      <w:r w:rsidR="00FB7CEB">
        <w:rPr>
          <w:rFonts w:ascii="Times New Roman" w:eastAsiaTheme="minorEastAsia" w:hAnsi="Times New Roman"/>
          <w:szCs w:val="21"/>
          <w:lang w:eastAsia="zh-CN"/>
        </w:rPr>
        <w:t>12</w:t>
      </w:r>
      <w:r w:rsidRPr="000E3C21">
        <w:rPr>
          <w:rFonts w:ascii="Times New Roman" w:eastAsiaTheme="minorEastAsia" w:hAnsi="Times New Roman"/>
          <w:szCs w:val="21"/>
          <w:lang w:eastAsia="zh-CN"/>
        </w:rPr>
        <w:t>].</w:t>
      </w:r>
    </w:p>
    <w:p w14:paraId="5FF469B9" w14:textId="064BEF92" w:rsidR="00E74A42" w:rsidRPr="000E3C21" w:rsidRDefault="00E74A42" w:rsidP="00E74A42">
      <w:pPr>
        <w:pStyle w:val="aff6"/>
        <w:numPr>
          <w:ilvl w:val="0"/>
          <w:numId w:val="14"/>
        </w:numPr>
        <w:ind w:leftChars="0"/>
        <w:rPr>
          <w:rFonts w:ascii="Times New Roman" w:eastAsiaTheme="minorEastAsia" w:hAnsi="Times New Roman"/>
          <w:szCs w:val="21"/>
          <w:lang w:eastAsia="zh-CN"/>
        </w:rPr>
      </w:pPr>
      <w:r w:rsidRPr="000E3C21">
        <w:rPr>
          <w:rFonts w:ascii="Times New Roman" w:eastAsiaTheme="minorEastAsia" w:hAnsi="Times New Roman"/>
          <w:szCs w:val="21"/>
          <w:lang w:eastAsia="zh-CN"/>
        </w:rPr>
        <w:t>Big CR for TS 38.1</w:t>
      </w:r>
      <w:r w:rsidR="00AD3191" w:rsidRPr="000E3C21">
        <w:rPr>
          <w:rFonts w:ascii="Times New Roman" w:eastAsiaTheme="minorEastAsia" w:hAnsi="Times New Roman"/>
          <w:szCs w:val="21"/>
          <w:lang w:eastAsia="zh-CN"/>
        </w:rPr>
        <w:t>01-4</w:t>
      </w:r>
      <w:r w:rsidR="001166E9" w:rsidRPr="000E3C21">
        <w:rPr>
          <w:rFonts w:ascii="Times New Roman" w:eastAsiaTheme="minorEastAsia" w:hAnsi="Times New Roman"/>
          <w:szCs w:val="21"/>
          <w:lang w:eastAsia="zh-CN"/>
        </w:rPr>
        <w:t xml:space="preserve">: Type 2 UE </w:t>
      </w:r>
      <w:proofErr w:type="spellStart"/>
      <w:r w:rsidR="001166E9" w:rsidRPr="000E3C21">
        <w:rPr>
          <w:rFonts w:ascii="Times New Roman" w:eastAsiaTheme="minorEastAsia" w:hAnsi="Times New Roman"/>
          <w:szCs w:val="21"/>
          <w:lang w:eastAsia="zh-CN"/>
        </w:rPr>
        <w:t>NonCol</w:t>
      </w:r>
      <w:proofErr w:type="spellEnd"/>
      <w:r w:rsidR="001166E9" w:rsidRPr="000E3C21">
        <w:rPr>
          <w:rFonts w:ascii="Times New Roman" w:eastAsiaTheme="minorEastAsia" w:hAnsi="Times New Roman"/>
          <w:szCs w:val="21"/>
          <w:lang w:eastAsia="zh-CN"/>
        </w:rPr>
        <w:t xml:space="preserve"> NR-CA PDSCH demodulation requirements</w:t>
      </w:r>
      <w:r w:rsidRPr="000E3C21">
        <w:rPr>
          <w:rFonts w:ascii="Times New Roman" w:eastAsiaTheme="minorEastAsia" w:hAnsi="Times New Roman"/>
          <w:szCs w:val="21"/>
          <w:lang w:eastAsia="zh-CN"/>
        </w:rPr>
        <w:t xml:space="preserve"> </w:t>
      </w:r>
      <w:r w:rsidRPr="000E3C21">
        <w:rPr>
          <w:rFonts w:ascii="Times New Roman" w:eastAsia="游明朝" w:hAnsi="Times New Roman"/>
          <w:szCs w:val="21"/>
        </w:rPr>
        <w:t>was agreed [</w:t>
      </w:r>
      <w:r w:rsidR="00FB7CEB">
        <w:rPr>
          <w:rFonts w:ascii="Times New Roman" w:eastAsia="游明朝" w:hAnsi="Times New Roman"/>
          <w:szCs w:val="21"/>
        </w:rPr>
        <w:t>13</w:t>
      </w:r>
      <w:r w:rsidRPr="000E3C21">
        <w:rPr>
          <w:rFonts w:ascii="Times New Roman" w:eastAsia="游明朝" w:hAnsi="Times New Roman"/>
          <w:szCs w:val="21"/>
        </w:rPr>
        <w:t>].</w:t>
      </w:r>
    </w:p>
    <w:p w14:paraId="72FEACAB" w14:textId="6A8C06B1" w:rsidR="00AE033B" w:rsidRPr="000E3C21" w:rsidRDefault="00AE033B" w:rsidP="00AE033B">
      <w:pPr>
        <w:pStyle w:val="aff6"/>
        <w:numPr>
          <w:ilvl w:val="0"/>
          <w:numId w:val="14"/>
        </w:numPr>
        <w:ind w:leftChars="0"/>
        <w:rPr>
          <w:rFonts w:ascii="Times New Roman" w:eastAsiaTheme="minorEastAsia" w:hAnsi="Times New Roman"/>
          <w:szCs w:val="21"/>
          <w:lang w:eastAsia="zh-CN"/>
        </w:rPr>
      </w:pPr>
      <w:r w:rsidRPr="000E3C21">
        <w:rPr>
          <w:rFonts w:ascii="Times New Roman" w:eastAsiaTheme="minorEastAsia" w:hAnsi="Times New Roman"/>
          <w:szCs w:val="21"/>
          <w:lang w:eastAsia="zh-CN"/>
        </w:rPr>
        <w:t>WF in [</w:t>
      </w:r>
      <w:r w:rsidR="004C336E" w:rsidRPr="000E3C21">
        <w:rPr>
          <w:rFonts w:ascii="Times New Roman" w:eastAsia="游明朝" w:hAnsi="Times New Roman"/>
          <w:szCs w:val="21"/>
        </w:rPr>
        <w:t>1</w:t>
      </w:r>
      <w:r w:rsidR="00FB7CEB">
        <w:rPr>
          <w:rFonts w:ascii="Times New Roman" w:eastAsia="游明朝" w:hAnsi="Times New Roman"/>
          <w:szCs w:val="21"/>
        </w:rPr>
        <w:t>4</w:t>
      </w:r>
      <w:r w:rsidRPr="000E3C21">
        <w:rPr>
          <w:rFonts w:ascii="Times New Roman" w:eastAsiaTheme="minorEastAsia" w:hAnsi="Times New Roman"/>
          <w:szCs w:val="21"/>
          <w:lang w:eastAsia="zh-CN"/>
        </w:rPr>
        <w:t>] captured the following agreements:</w:t>
      </w:r>
    </w:p>
    <w:p w14:paraId="3C7AA625" w14:textId="500A72ED" w:rsidR="00B13FC0" w:rsidRPr="000E3C21" w:rsidRDefault="00B13FC0" w:rsidP="003918A8">
      <w:pPr>
        <w:pStyle w:val="aff6"/>
        <w:numPr>
          <w:ilvl w:val="1"/>
          <w:numId w:val="14"/>
        </w:numPr>
        <w:ind w:leftChars="0"/>
        <w:rPr>
          <w:rFonts w:ascii="Times New Roman" w:eastAsia="游明朝" w:hAnsi="Times New Roman"/>
        </w:rPr>
      </w:pPr>
      <w:r w:rsidRPr="000E3C21">
        <w:rPr>
          <w:rFonts w:ascii="Times New Roman" w:eastAsia="游明朝" w:hAnsi="Times New Roman"/>
        </w:rPr>
        <w:t>MCS pair</w:t>
      </w:r>
    </w:p>
    <w:p w14:paraId="327929FB" w14:textId="723027FA" w:rsidR="003918A8" w:rsidRPr="000E3C21" w:rsidRDefault="003918A8" w:rsidP="00B13FC0">
      <w:pPr>
        <w:pStyle w:val="aff6"/>
        <w:numPr>
          <w:ilvl w:val="2"/>
          <w:numId w:val="14"/>
        </w:numPr>
        <w:ind w:leftChars="0"/>
        <w:rPr>
          <w:rFonts w:ascii="Times New Roman" w:eastAsia="游明朝" w:hAnsi="Times New Roman"/>
        </w:rPr>
      </w:pPr>
      <w:r w:rsidRPr="000E3C21">
        <w:rPr>
          <w:rFonts w:ascii="Times New Roman" w:eastAsia="游明朝" w:hAnsi="Times New Roman"/>
        </w:rPr>
        <w:t xml:space="preserve">Assume 3% </w:t>
      </w:r>
      <w:proofErr w:type="spellStart"/>
      <w:r w:rsidRPr="000E3C21">
        <w:rPr>
          <w:rFonts w:ascii="Times New Roman" w:eastAsia="游明朝" w:hAnsi="Times New Roman"/>
        </w:rPr>
        <w:t>TxEVM</w:t>
      </w:r>
      <w:proofErr w:type="spellEnd"/>
      <w:r w:rsidRPr="000E3C21">
        <w:rPr>
          <w:rFonts w:ascii="Times New Roman" w:eastAsia="游明朝" w:hAnsi="Times New Roman"/>
        </w:rPr>
        <w:t xml:space="preserve"> for the purpose of simulation for MCS4 + MCS21 to complete the requirement this week and close the WI. The MCS pair and SNR value corresponding to the higher MCS will be in square bracket, subject to reviewing the simulation results.</w:t>
      </w:r>
    </w:p>
    <w:p w14:paraId="59B11F20" w14:textId="43EF4986" w:rsidR="006B0E5C" w:rsidRPr="000E3C21" w:rsidRDefault="006E02D2" w:rsidP="003918A8">
      <w:pPr>
        <w:pStyle w:val="aff6"/>
        <w:numPr>
          <w:ilvl w:val="1"/>
          <w:numId w:val="14"/>
        </w:numPr>
        <w:ind w:leftChars="0"/>
        <w:rPr>
          <w:rFonts w:ascii="Times New Roman" w:eastAsia="游明朝" w:hAnsi="Times New Roman"/>
        </w:rPr>
      </w:pPr>
      <w:r w:rsidRPr="000E3C21">
        <w:rPr>
          <w:rFonts w:ascii="Times New Roman" w:eastAsia="游明朝" w:hAnsi="Times New Roman"/>
        </w:rPr>
        <w:t>Applicability</w:t>
      </w:r>
    </w:p>
    <w:p w14:paraId="39203992" w14:textId="77777777" w:rsidR="008154FD" w:rsidRPr="000E3C21" w:rsidRDefault="008154FD" w:rsidP="008154FD">
      <w:pPr>
        <w:pStyle w:val="aff6"/>
        <w:numPr>
          <w:ilvl w:val="2"/>
          <w:numId w:val="14"/>
        </w:numPr>
        <w:ind w:leftChars="0"/>
        <w:rPr>
          <w:rFonts w:ascii="Times New Roman" w:eastAsia="游明朝" w:hAnsi="Times New Roman"/>
        </w:rPr>
      </w:pPr>
      <w:r w:rsidRPr="000E3C21">
        <w:rPr>
          <w:rFonts w:ascii="Times New Roman" w:eastAsia="游明朝" w:hAnsi="Times New Roman"/>
        </w:rPr>
        <w:t>The requirements are only applicable for UE supporting TDD-TDD intra-band Non-Collocated NR-CA [intraBandNonColocatedCA-r18]</w:t>
      </w:r>
    </w:p>
    <w:p w14:paraId="244D567B" w14:textId="77777777" w:rsidR="008154FD" w:rsidRPr="000E3C21" w:rsidRDefault="008154FD" w:rsidP="008154FD">
      <w:pPr>
        <w:pStyle w:val="aff6"/>
        <w:numPr>
          <w:ilvl w:val="2"/>
          <w:numId w:val="14"/>
        </w:numPr>
        <w:ind w:leftChars="0"/>
        <w:rPr>
          <w:rFonts w:ascii="Times New Roman" w:eastAsia="游明朝" w:hAnsi="Times New Roman"/>
        </w:rPr>
      </w:pPr>
      <w:r w:rsidRPr="000E3C21">
        <w:rPr>
          <w:rFonts w:ascii="Times New Roman" w:eastAsia="游明朝" w:hAnsi="Times New Roman"/>
        </w:rPr>
        <w:t xml:space="preserve">The requirements apply only in case modulation order configured for each CC doesn’t exceed </w:t>
      </w:r>
      <w:r w:rsidRPr="000E3C21">
        <w:rPr>
          <w:rFonts w:ascii="Times New Roman" w:eastAsia="游明朝" w:hAnsi="Times New Roman"/>
        </w:rPr>
        <w:lastRenderedPageBreak/>
        <w:t xml:space="preserve">UE per CC capability on supported maximum modulation order. </w:t>
      </w:r>
    </w:p>
    <w:p w14:paraId="45FB6840" w14:textId="77777777" w:rsidR="008154FD" w:rsidRPr="000E3C21" w:rsidRDefault="008154FD" w:rsidP="008154FD">
      <w:pPr>
        <w:pStyle w:val="aff6"/>
        <w:numPr>
          <w:ilvl w:val="3"/>
          <w:numId w:val="14"/>
        </w:numPr>
        <w:ind w:leftChars="0"/>
        <w:rPr>
          <w:rFonts w:ascii="Times New Roman" w:eastAsia="游明朝" w:hAnsi="Times New Roman"/>
        </w:rPr>
      </w:pPr>
      <w:r w:rsidRPr="000E3C21">
        <w:rPr>
          <w:rFonts w:ascii="Times New Roman" w:eastAsia="游明朝" w:hAnsi="Times New Roman"/>
        </w:rPr>
        <w:t>The requirements apply on in case the UE indicates support of 256QAM modulation scheme for PDSCH for FR1 (pdsch-256QAM-FR1)</w:t>
      </w:r>
    </w:p>
    <w:p w14:paraId="58DB4899" w14:textId="77777777" w:rsidR="008154FD" w:rsidRPr="000E3C21" w:rsidRDefault="008154FD" w:rsidP="008154FD">
      <w:pPr>
        <w:pStyle w:val="aff6"/>
        <w:numPr>
          <w:ilvl w:val="2"/>
          <w:numId w:val="14"/>
        </w:numPr>
        <w:ind w:leftChars="0"/>
        <w:rPr>
          <w:rFonts w:ascii="Times New Roman" w:eastAsia="游明朝" w:hAnsi="Times New Roman"/>
        </w:rPr>
      </w:pPr>
      <w:r w:rsidRPr="000E3C21">
        <w:rPr>
          <w:rFonts w:ascii="Times New Roman" w:eastAsia="游明朝" w:hAnsi="Times New Roman"/>
        </w:rPr>
        <w:t>RAN4 monitor how RAN5 capture the side condition such that the requirement will only be applicable to bands that are separated by 80MHz+BWanother/2.</w:t>
      </w:r>
    </w:p>
    <w:p w14:paraId="6F7CFE41" w14:textId="77777777" w:rsidR="008154FD" w:rsidRPr="000E3C21" w:rsidRDefault="008154FD" w:rsidP="008154FD">
      <w:pPr>
        <w:pStyle w:val="aff6"/>
        <w:numPr>
          <w:ilvl w:val="3"/>
          <w:numId w:val="14"/>
        </w:numPr>
        <w:ind w:leftChars="0"/>
        <w:rPr>
          <w:rFonts w:ascii="Times New Roman" w:eastAsia="游明朝" w:hAnsi="Times New Roman"/>
        </w:rPr>
      </w:pPr>
      <w:r w:rsidRPr="000E3C21">
        <w:rPr>
          <w:rFonts w:ascii="Times New Roman" w:eastAsia="游明朝" w:hAnsi="Times New Roman"/>
        </w:rPr>
        <w:t xml:space="preserve">Note this does not affect to the completion of the </w:t>
      </w:r>
      <w:proofErr w:type="spellStart"/>
      <w:r w:rsidRPr="000E3C21">
        <w:rPr>
          <w:rFonts w:ascii="Times New Roman" w:eastAsia="游明朝" w:hAnsi="Times New Roman"/>
        </w:rPr>
        <w:t>NonCol_intraB_ENDC_NR_CA</w:t>
      </w:r>
      <w:proofErr w:type="spellEnd"/>
      <w:r w:rsidRPr="000E3C21">
        <w:rPr>
          <w:rFonts w:ascii="Times New Roman" w:eastAsia="游明朝" w:hAnsi="Times New Roman"/>
        </w:rPr>
        <w:t xml:space="preserve"> performance part.</w:t>
      </w:r>
    </w:p>
    <w:p w14:paraId="4D78E649" w14:textId="00F5DEAE" w:rsidR="006E02D2" w:rsidRPr="000E3C21" w:rsidRDefault="00AD2E39" w:rsidP="008154FD">
      <w:pPr>
        <w:pStyle w:val="aff6"/>
        <w:numPr>
          <w:ilvl w:val="1"/>
          <w:numId w:val="14"/>
        </w:numPr>
        <w:ind w:leftChars="0"/>
        <w:rPr>
          <w:rFonts w:ascii="Times New Roman" w:eastAsia="游明朝" w:hAnsi="Times New Roman"/>
        </w:rPr>
      </w:pPr>
      <w:r w:rsidRPr="000E3C21">
        <w:rPr>
          <w:rFonts w:ascii="Times New Roman" w:eastAsia="游明朝" w:hAnsi="Times New Roman"/>
        </w:rPr>
        <w:t>Configuration parameters</w:t>
      </w:r>
    </w:p>
    <w:p w14:paraId="5DEA5CC8" w14:textId="77777777" w:rsidR="007605A5" w:rsidRPr="000E3C21" w:rsidRDefault="007605A5" w:rsidP="007605A5">
      <w:pPr>
        <w:pStyle w:val="aff6"/>
        <w:numPr>
          <w:ilvl w:val="2"/>
          <w:numId w:val="14"/>
        </w:numPr>
        <w:ind w:leftChars="0"/>
        <w:rPr>
          <w:rFonts w:ascii="Times New Roman" w:eastAsia="游明朝" w:hAnsi="Times New Roman"/>
        </w:rPr>
      </w:pPr>
      <w:r w:rsidRPr="000E3C21">
        <w:rPr>
          <w:rFonts w:ascii="Times New Roman" w:eastAsia="游明朝" w:hAnsi="Times New Roman"/>
        </w:rPr>
        <w:t>During the demodulation test, the new RRC signaling to be introduced by RAN2 should be configured to guarantee the tested UE is operating on type2 architecture.</w:t>
      </w:r>
    </w:p>
    <w:p w14:paraId="2005BF76" w14:textId="5FB924BE" w:rsidR="00AD2E39" w:rsidRPr="000E3C21" w:rsidRDefault="00D11776" w:rsidP="007605A5">
      <w:pPr>
        <w:pStyle w:val="aff6"/>
        <w:numPr>
          <w:ilvl w:val="1"/>
          <w:numId w:val="14"/>
        </w:numPr>
        <w:ind w:leftChars="0"/>
        <w:rPr>
          <w:rFonts w:ascii="Times New Roman" w:eastAsia="游明朝" w:hAnsi="Times New Roman"/>
        </w:rPr>
      </w:pPr>
      <w:r w:rsidRPr="000E3C21">
        <w:rPr>
          <w:rFonts w:ascii="Times New Roman" w:eastAsia="游明朝" w:hAnsi="Times New Roman"/>
        </w:rPr>
        <w:t>CA combinations</w:t>
      </w:r>
    </w:p>
    <w:p w14:paraId="4FF4B675" w14:textId="30B4991A" w:rsidR="00D11776" w:rsidRPr="000E3C21" w:rsidRDefault="0007393B" w:rsidP="0007393B">
      <w:pPr>
        <w:pStyle w:val="aff6"/>
        <w:numPr>
          <w:ilvl w:val="2"/>
          <w:numId w:val="14"/>
        </w:numPr>
        <w:ind w:leftChars="0"/>
        <w:rPr>
          <w:rFonts w:ascii="Times New Roman" w:eastAsia="游明朝" w:hAnsi="Times New Roman"/>
        </w:rPr>
      </w:pPr>
      <w:r w:rsidRPr="000E3C21">
        <w:rPr>
          <w:rFonts w:ascii="Times New Roman" w:eastAsia="游明朝" w:hAnsi="Times New Roman"/>
        </w:rPr>
        <w:t>Specify TDD 30kHz + TDD 30kHz only.</w:t>
      </w:r>
    </w:p>
    <w:p w14:paraId="1880DE7B" w14:textId="77777777" w:rsidR="003918A8" w:rsidRPr="00A914D8" w:rsidRDefault="003918A8" w:rsidP="003918A8">
      <w:pPr>
        <w:pStyle w:val="aff6"/>
        <w:ind w:leftChars="0" w:left="1440"/>
        <w:rPr>
          <w:rFonts w:eastAsia="游明朝"/>
        </w:rPr>
      </w:pPr>
    </w:p>
    <w:p w14:paraId="1EA0DD4A" w14:textId="2F114CC2" w:rsidR="00354824" w:rsidRPr="008E4DA4" w:rsidRDefault="00701410" w:rsidP="008E4DA4">
      <w:pPr>
        <w:pStyle w:val="4"/>
        <w:rPr>
          <w:lang w:eastAsia="ja-JP"/>
        </w:rPr>
      </w:pPr>
      <w:r>
        <w:rPr>
          <w:lang w:eastAsia="ja-JP"/>
        </w:rPr>
        <w:t>2.4.2</w:t>
      </w:r>
      <w:r>
        <w:rPr>
          <w:lang w:eastAsia="ja-JP"/>
        </w:rPr>
        <w:tab/>
        <w:t>Remaining Open issues</w:t>
      </w:r>
    </w:p>
    <w:p w14:paraId="4DFFF890" w14:textId="77777777" w:rsidR="00354824" w:rsidRPr="005C0E19" w:rsidRDefault="00354824" w:rsidP="00354824">
      <w:pPr>
        <w:rPr>
          <w:sz w:val="21"/>
          <w:szCs w:val="22"/>
        </w:rPr>
      </w:pPr>
      <w:r w:rsidRPr="005C0E19">
        <w:rPr>
          <w:sz w:val="21"/>
          <w:szCs w:val="22"/>
        </w:rPr>
        <w:t>&lt;RRM performance&gt;</w:t>
      </w:r>
    </w:p>
    <w:p w14:paraId="6FEF78F6" w14:textId="23240461" w:rsidR="00354824" w:rsidRPr="005C0E19" w:rsidRDefault="00263B45" w:rsidP="00354824">
      <w:pPr>
        <w:pStyle w:val="aff6"/>
        <w:numPr>
          <w:ilvl w:val="0"/>
          <w:numId w:val="14"/>
        </w:numPr>
        <w:ind w:leftChars="0"/>
        <w:rPr>
          <w:rFonts w:ascii="Times New Roman" w:hAnsi="Times New Roman"/>
          <w:szCs w:val="21"/>
          <w:lang w:eastAsia="zh-CN"/>
        </w:rPr>
      </w:pPr>
      <w:r>
        <w:rPr>
          <w:rFonts w:ascii="Times New Roman" w:eastAsia="游明朝" w:hAnsi="Times New Roman" w:hint="eastAsia"/>
          <w:szCs w:val="21"/>
        </w:rPr>
        <w:t>Up</w:t>
      </w:r>
      <w:r>
        <w:rPr>
          <w:rFonts w:ascii="Times New Roman" w:eastAsia="游明朝" w:hAnsi="Times New Roman"/>
          <w:szCs w:val="21"/>
        </w:rPr>
        <w:t>date</w:t>
      </w:r>
      <w:r w:rsidR="00354824" w:rsidRPr="005C0E19">
        <w:rPr>
          <w:rFonts w:ascii="Times New Roman" w:eastAsia="游明朝" w:hAnsi="Times New Roman"/>
          <w:szCs w:val="21"/>
        </w:rPr>
        <w:t xml:space="preserve"> RRM test cases in TS 38.133</w:t>
      </w:r>
      <w:r w:rsidR="00E9205A">
        <w:rPr>
          <w:rFonts w:ascii="Times New Roman" w:eastAsia="游明朝" w:hAnsi="Times New Roman"/>
          <w:szCs w:val="21"/>
        </w:rPr>
        <w:t xml:space="preserve"> </w:t>
      </w:r>
      <w:r w:rsidR="00E9205A" w:rsidRPr="00E9205A">
        <w:rPr>
          <w:rFonts w:ascii="Times New Roman" w:eastAsia="游明朝" w:hAnsi="Times New Roman"/>
          <w:szCs w:val="21"/>
        </w:rPr>
        <w:t>A.6.5.2.1</w:t>
      </w:r>
      <w:r w:rsidR="00415EA5">
        <w:rPr>
          <w:rFonts w:ascii="Times New Roman" w:eastAsia="游明朝" w:hAnsi="Times New Roman"/>
          <w:szCs w:val="21"/>
        </w:rPr>
        <w:t xml:space="preserve"> for Type 2 UE</w:t>
      </w:r>
      <w:r w:rsidR="00354824" w:rsidRPr="005C0E19">
        <w:rPr>
          <w:rFonts w:ascii="Times New Roman" w:eastAsia="游明朝" w:hAnsi="Times New Roman"/>
          <w:szCs w:val="21"/>
        </w:rPr>
        <w:t>.</w:t>
      </w:r>
    </w:p>
    <w:p w14:paraId="05949D3E" w14:textId="77777777" w:rsidR="003B6854" w:rsidRPr="00354824" w:rsidRDefault="003B6854" w:rsidP="003B6854">
      <w:pPr>
        <w:pStyle w:val="aff6"/>
        <w:ind w:leftChars="0" w:left="720"/>
        <w:rPr>
          <w:rFonts w:ascii="Times New Roman" w:hAnsi="Times New Roman"/>
          <w:szCs w:val="21"/>
          <w:lang w:eastAsia="zh-CN"/>
        </w:rPr>
      </w:pPr>
    </w:p>
    <w:p w14:paraId="7E7AAD73"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35D216B" w14:textId="77777777" w:rsidR="00815869" w:rsidRDefault="00815869" w:rsidP="00815869">
      <w:pPr>
        <w:pStyle w:val="4"/>
        <w:rPr>
          <w:lang w:eastAsia="ja-JP"/>
        </w:rPr>
      </w:pPr>
      <w:r>
        <w:rPr>
          <w:lang w:eastAsia="ja-JP"/>
        </w:rPr>
        <w:t>2.5.1</w:t>
      </w:r>
      <w:r>
        <w:rPr>
          <w:lang w:eastAsia="ja-JP"/>
        </w:rPr>
        <w:tab/>
        <w:t>Agreements</w:t>
      </w:r>
    </w:p>
    <w:p w14:paraId="66D7DD76" w14:textId="77777777" w:rsidR="00815869" w:rsidRDefault="00815869" w:rsidP="00815869">
      <w:pPr>
        <w:pStyle w:val="4"/>
        <w:rPr>
          <w:lang w:eastAsia="ja-JP"/>
        </w:rPr>
      </w:pPr>
      <w:r>
        <w:rPr>
          <w:lang w:eastAsia="ja-JP"/>
        </w:rPr>
        <w:t>2.5.2</w:t>
      </w:r>
      <w:r>
        <w:rPr>
          <w:lang w:eastAsia="ja-JP"/>
        </w:rPr>
        <w:tab/>
        <w:t>Remaining Open issues</w:t>
      </w:r>
    </w:p>
    <w:p w14:paraId="0257DEAC"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6AA2244" w14:textId="77777777" w:rsidR="00701410" w:rsidRDefault="00701410" w:rsidP="00701410">
      <w:pPr>
        <w:pStyle w:val="2"/>
      </w:pPr>
      <w:r>
        <w:t>3.</w:t>
      </w:r>
      <w:r>
        <w:tab/>
        <w:t xml:space="preserve">Detailed progress in SA/CT WGs since last TSG meeting </w:t>
      </w:r>
      <w:r w:rsidRPr="005A6C96">
        <w:t>(for all involved WGs)</w:t>
      </w:r>
    </w:p>
    <w:p w14:paraId="27F16854" w14:textId="77777777" w:rsidR="0063391F" w:rsidRPr="0063391F" w:rsidRDefault="0063391F" w:rsidP="0063391F">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733C239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652E908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66C67AF"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47D28515" w14:textId="77777777" w:rsidR="0063391F" w:rsidRPr="0063391F" w:rsidRDefault="0063391F" w:rsidP="0063391F">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72484EAB" w14:textId="77777777" w:rsidR="0019356A" w:rsidRDefault="00815869" w:rsidP="00F6418A">
      <w:pPr>
        <w:pStyle w:val="2"/>
      </w:pPr>
      <w:r>
        <w:lastRenderedPageBreak/>
        <w:t>4</w:t>
      </w:r>
      <w:r w:rsidR="005A6C96">
        <w:t>.</w:t>
      </w:r>
      <w:r w:rsidR="005A6C96">
        <w:tab/>
        <w:t>References</w:t>
      </w:r>
    </w:p>
    <w:p w14:paraId="5AFEE05E" w14:textId="77777777" w:rsidR="0063391F" w:rsidRPr="0065249B" w:rsidRDefault="0063391F" w:rsidP="0065249B">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4126897" w14:textId="5B2C299D" w:rsidR="00F41464" w:rsidRDefault="00467C04" w:rsidP="00E41D9A">
      <w:pPr>
        <w:pStyle w:val="aff6"/>
        <w:numPr>
          <w:ilvl w:val="0"/>
          <w:numId w:val="15"/>
        </w:numPr>
        <w:ind w:leftChars="0"/>
        <w:rPr>
          <w:rFonts w:ascii="Times New Roman" w:hAnsi="Times New Roman"/>
          <w:sz w:val="22"/>
          <w:lang w:eastAsia="x-none"/>
        </w:rPr>
      </w:pPr>
      <w:r w:rsidRPr="00467C04">
        <w:rPr>
          <w:rFonts w:ascii="Times New Roman" w:hAnsi="Times New Roman"/>
          <w:sz w:val="22"/>
          <w:lang w:eastAsia="x-none"/>
        </w:rPr>
        <w:t>R2-2313887</w:t>
      </w:r>
      <w:r>
        <w:rPr>
          <w:rFonts w:ascii="Times New Roman" w:hAnsi="Times New Roman"/>
          <w:sz w:val="22"/>
          <w:lang w:eastAsia="x-none"/>
        </w:rPr>
        <w:t xml:space="preserve"> </w:t>
      </w:r>
      <w:r w:rsidR="002B53E7">
        <w:rPr>
          <w:rFonts w:ascii="Times New Roman" w:hAnsi="Times New Roman"/>
          <w:sz w:val="22"/>
          <w:lang w:eastAsia="x-none"/>
        </w:rPr>
        <w:t xml:space="preserve">Rel-17 </w:t>
      </w:r>
      <w:r w:rsidRPr="00467C04">
        <w:rPr>
          <w:rFonts w:ascii="Times New Roman" w:hAnsi="Times New Roman"/>
          <w:sz w:val="22"/>
          <w:lang w:eastAsia="x-none"/>
        </w:rPr>
        <w:t>Signaling support for intra-band non-collocated NR-CA, EN-DC</w:t>
      </w:r>
    </w:p>
    <w:p w14:paraId="17801098" w14:textId="2EE9DFD5" w:rsidR="00F41464" w:rsidRDefault="00467C04" w:rsidP="00E41D9A">
      <w:pPr>
        <w:pStyle w:val="aff6"/>
        <w:numPr>
          <w:ilvl w:val="0"/>
          <w:numId w:val="15"/>
        </w:numPr>
        <w:ind w:leftChars="0"/>
        <w:rPr>
          <w:rFonts w:ascii="Times New Roman" w:hAnsi="Times New Roman"/>
          <w:sz w:val="22"/>
          <w:lang w:eastAsia="x-none"/>
        </w:rPr>
      </w:pPr>
      <w:r w:rsidRPr="00AB3CC2">
        <w:rPr>
          <w:rFonts w:ascii="Times New Roman" w:eastAsiaTheme="minorEastAsia" w:hAnsi="Times New Roman"/>
          <w:szCs w:val="21"/>
          <w:lang w:eastAsia="zh-CN"/>
        </w:rPr>
        <w:t>R2-2313938</w:t>
      </w:r>
      <w:r>
        <w:rPr>
          <w:rFonts w:ascii="Times New Roman" w:eastAsiaTheme="minorEastAsia" w:hAnsi="Times New Roman"/>
          <w:szCs w:val="21"/>
          <w:lang w:eastAsia="zh-CN"/>
        </w:rPr>
        <w:t xml:space="preserve"> </w:t>
      </w:r>
      <w:r w:rsidR="002B53E7">
        <w:rPr>
          <w:rFonts w:ascii="Times New Roman" w:hAnsi="Times New Roman"/>
          <w:sz w:val="22"/>
          <w:lang w:eastAsia="x-none"/>
        </w:rPr>
        <w:t xml:space="preserve">Rel-17 </w:t>
      </w:r>
      <w:r w:rsidR="008661A0" w:rsidRPr="008661A0">
        <w:rPr>
          <w:rFonts w:ascii="Times New Roman" w:eastAsiaTheme="minorEastAsia" w:hAnsi="Times New Roman"/>
          <w:szCs w:val="21"/>
          <w:lang w:eastAsia="zh-CN"/>
        </w:rPr>
        <w:t>Signaling support for intra-band non-collocated NR-CA, EN-DC (UE capability)</w:t>
      </w:r>
    </w:p>
    <w:p w14:paraId="2EA250E0" w14:textId="5D3CBF13" w:rsidR="00F41464" w:rsidRDefault="005F1511" w:rsidP="00E41D9A">
      <w:pPr>
        <w:pStyle w:val="aff6"/>
        <w:numPr>
          <w:ilvl w:val="0"/>
          <w:numId w:val="15"/>
        </w:numPr>
        <w:ind w:leftChars="0"/>
        <w:rPr>
          <w:rFonts w:ascii="Times New Roman" w:hAnsi="Times New Roman"/>
          <w:sz w:val="22"/>
          <w:lang w:eastAsia="x-none"/>
        </w:rPr>
      </w:pPr>
      <w:r w:rsidRPr="005F1511">
        <w:rPr>
          <w:rFonts w:ascii="Times New Roman" w:hAnsi="Times New Roman"/>
          <w:sz w:val="22"/>
          <w:lang w:eastAsia="x-none"/>
        </w:rPr>
        <w:t>R2-2313888</w:t>
      </w:r>
      <w:r w:rsidR="00A47C32">
        <w:rPr>
          <w:rFonts w:ascii="Times New Roman" w:hAnsi="Times New Roman"/>
          <w:sz w:val="22"/>
          <w:lang w:eastAsia="x-none"/>
        </w:rPr>
        <w:t xml:space="preserve"> </w:t>
      </w:r>
      <w:r w:rsidR="002B53E7">
        <w:rPr>
          <w:rFonts w:ascii="Times New Roman" w:hAnsi="Times New Roman"/>
          <w:sz w:val="22"/>
          <w:lang w:eastAsia="x-none"/>
        </w:rPr>
        <w:t xml:space="preserve">Rel-17 </w:t>
      </w:r>
      <w:r w:rsidR="00A47C32" w:rsidRPr="00A47C32">
        <w:rPr>
          <w:rFonts w:ascii="Times New Roman" w:hAnsi="Times New Roman"/>
          <w:sz w:val="22"/>
          <w:lang w:eastAsia="x-none"/>
        </w:rPr>
        <w:t>Signaling support for intra-band non-collocated NR-CA, EN-DC</w:t>
      </w:r>
    </w:p>
    <w:p w14:paraId="7ED3BB7D" w14:textId="50E99693" w:rsidR="00F41464" w:rsidRPr="000B4B91" w:rsidRDefault="005F1511" w:rsidP="00E41D9A">
      <w:pPr>
        <w:pStyle w:val="aff6"/>
        <w:numPr>
          <w:ilvl w:val="0"/>
          <w:numId w:val="15"/>
        </w:numPr>
        <w:ind w:leftChars="0"/>
        <w:rPr>
          <w:rFonts w:ascii="Times New Roman" w:hAnsi="Times New Roman"/>
          <w:sz w:val="22"/>
          <w:lang w:eastAsia="x-none"/>
        </w:rPr>
      </w:pPr>
      <w:r w:rsidRPr="000B4B91">
        <w:rPr>
          <w:rFonts w:ascii="Times New Roman" w:hAnsi="Times New Roman"/>
          <w:sz w:val="22"/>
          <w:lang w:eastAsia="x-none"/>
        </w:rPr>
        <w:t>R2-2313889</w:t>
      </w:r>
      <w:r w:rsidR="000B4B91" w:rsidRPr="000B4B91">
        <w:rPr>
          <w:rFonts w:ascii="Times New Roman" w:eastAsia="ＭＳ 明朝" w:hAnsi="Times New Roman"/>
          <w:sz w:val="22"/>
        </w:rPr>
        <w:t xml:space="preserve"> </w:t>
      </w:r>
      <w:r w:rsidR="000B4B91" w:rsidRPr="000B4B91">
        <w:rPr>
          <w:rFonts w:ascii="Times New Roman" w:eastAsia="ＭＳ 明朝" w:hAnsi="Times New Roman"/>
          <w:sz w:val="22"/>
        </w:rPr>
        <w:t>LS to RAN4 on Intra-band non-collocated NR-CA. EN-DC</w:t>
      </w:r>
    </w:p>
    <w:p w14:paraId="7BC78FFF" w14:textId="24056A82" w:rsidR="00FF229F" w:rsidRDefault="00FF229F" w:rsidP="00E41D9A">
      <w:pPr>
        <w:pStyle w:val="aff6"/>
        <w:numPr>
          <w:ilvl w:val="0"/>
          <w:numId w:val="15"/>
        </w:numPr>
        <w:ind w:leftChars="0"/>
        <w:rPr>
          <w:rFonts w:ascii="Times New Roman" w:hAnsi="Times New Roman"/>
          <w:sz w:val="22"/>
          <w:lang w:eastAsia="x-none"/>
        </w:rPr>
      </w:pPr>
      <w:r w:rsidRPr="00FF229F">
        <w:rPr>
          <w:rFonts w:ascii="Times New Roman" w:hAnsi="Times New Roman"/>
          <w:sz w:val="22"/>
          <w:lang w:eastAsia="x-none"/>
        </w:rPr>
        <w:t>R4-2322004</w:t>
      </w:r>
      <w:r w:rsidRPr="00FF229F">
        <w:rPr>
          <w:rFonts w:ascii="Times New Roman" w:hAnsi="Times New Roman"/>
          <w:sz w:val="22"/>
          <w:lang w:eastAsia="x-none"/>
        </w:rPr>
        <w:tab/>
        <w:t xml:space="preserve">Rel-18 CR for 38.101-1 New BS </w:t>
      </w:r>
      <w:proofErr w:type="spellStart"/>
      <w:r w:rsidRPr="00FF229F">
        <w:rPr>
          <w:rFonts w:ascii="Times New Roman" w:hAnsi="Times New Roman"/>
          <w:sz w:val="22"/>
          <w:lang w:eastAsia="x-none"/>
        </w:rPr>
        <w:t>signalling</w:t>
      </w:r>
      <w:proofErr w:type="spellEnd"/>
      <w:r w:rsidRPr="00FF229F">
        <w:rPr>
          <w:rFonts w:ascii="Times New Roman" w:hAnsi="Times New Roman"/>
          <w:sz w:val="22"/>
          <w:lang w:eastAsia="x-none"/>
        </w:rPr>
        <w:t xml:space="preserve"> implementation for non-collocated scenario</w:t>
      </w:r>
    </w:p>
    <w:p w14:paraId="50FAC359" w14:textId="77777777" w:rsidR="004644A8" w:rsidRDefault="004644A8" w:rsidP="00E41D9A">
      <w:pPr>
        <w:pStyle w:val="aff6"/>
        <w:numPr>
          <w:ilvl w:val="0"/>
          <w:numId w:val="15"/>
        </w:numPr>
        <w:ind w:leftChars="0"/>
        <w:rPr>
          <w:rFonts w:ascii="Times New Roman" w:hAnsi="Times New Roman"/>
          <w:sz w:val="22"/>
          <w:lang w:eastAsia="x-none"/>
        </w:rPr>
      </w:pPr>
      <w:r w:rsidRPr="004644A8">
        <w:rPr>
          <w:rFonts w:ascii="Times New Roman" w:hAnsi="Times New Roman"/>
          <w:sz w:val="22"/>
          <w:lang w:eastAsia="x-none"/>
        </w:rPr>
        <w:t>R4-2321995</w:t>
      </w:r>
      <w:r w:rsidRPr="004644A8">
        <w:rPr>
          <w:rFonts w:ascii="Times New Roman" w:hAnsi="Times New Roman"/>
          <w:sz w:val="22"/>
          <w:lang w:eastAsia="x-none"/>
        </w:rPr>
        <w:tab/>
        <w:t xml:space="preserve">Rel-18 CR for 38.101-3 New BS </w:t>
      </w:r>
      <w:proofErr w:type="spellStart"/>
      <w:r w:rsidRPr="004644A8">
        <w:rPr>
          <w:rFonts w:ascii="Times New Roman" w:hAnsi="Times New Roman"/>
          <w:sz w:val="22"/>
          <w:lang w:eastAsia="x-none"/>
        </w:rPr>
        <w:t>signalling</w:t>
      </w:r>
      <w:proofErr w:type="spellEnd"/>
      <w:r w:rsidRPr="004644A8">
        <w:rPr>
          <w:rFonts w:ascii="Times New Roman" w:hAnsi="Times New Roman"/>
          <w:sz w:val="22"/>
          <w:lang w:eastAsia="x-none"/>
        </w:rPr>
        <w:t xml:space="preserve"> implementation for non-collocated scenario</w:t>
      </w:r>
    </w:p>
    <w:p w14:paraId="72A783B9" w14:textId="58192C92" w:rsidR="00814171" w:rsidRDefault="00FB58F0" w:rsidP="00E41D9A">
      <w:pPr>
        <w:pStyle w:val="aff6"/>
        <w:numPr>
          <w:ilvl w:val="0"/>
          <w:numId w:val="15"/>
        </w:numPr>
        <w:ind w:leftChars="0"/>
        <w:rPr>
          <w:rFonts w:ascii="Times New Roman" w:hAnsi="Times New Roman"/>
          <w:sz w:val="22"/>
          <w:lang w:eastAsia="x-none"/>
        </w:rPr>
      </w:pPr>
      <w:r w:rsidRPr="00FB58F0">
        <w:rPr>
          <w:rFonts w:ascii="Times New Roman" w:hAnsi="Times New Roman"/>
          <w:sz w:val="22"/>
          <w:lang w:eastAsia="x-none"/>
        </w:rPr>
        <w:t>R4-2321417</w:t>
      </w:r>
      <w:r w:rsidRPr="00FB58F0">
        <w:rPr>
          <w:rFonts w:ascii="Times New Roman" w:hAnsi="Times New Roman"/>
          <w:sz w:val="22"/>
          <w:lang w:eastAsia="x-none"/>
        </w:rPr>
        <w:tab/>
        <w:t xml:space="preserve">CR on RRM core requirement for </w:t>
      </w:r>
      <w:proofErr w:type="spellStart"/>
      <w:r w:rsidRPr="00FB58F0">
        <w:rPr>
          <w:rFonts w:ascii="Times New Roman" w:hAnsi="Times New Roman"/>
          <w:sz w:val="22"/>
          <w:lang w:eastAsia="x-none"/>
        </w:rPr>
        <w:t>NonCol_intraB</w:t>
      </w:r>
      <w:proofErr w:type="spellEnd"/>
    </w:p>
    <w:p w14:paraId="353A154E" w14:textId="2EE5E670" w:rsidR="00FB58F0" w:rsidRDefault="004F3F9F" w:rsidP="00E41D9A">
      <w:pPr>
        <w:pStyle w:val="aff6"/>
        <w:numPr>
          <w:ilvl w:val="0"/>
          <w:numId w:val="15"/>
        </w:numPr>
        <w:ind w:leftChars="0"/>
        <w:rPr>
          <w:rFonts w:ascii="Times New Roman" w:hAnsi="Times New Roman"/>
          <w:sz w:val="22"/>
          <w:lang w:eastAsia="x-none"/>
        </w:rPr>
      </w:pPr>
      <w:r w:rsidRPr="004F3F9F">
        <w:rPr>
          <w:rFonts w:ascii="Times New Roman" w:hAnsi="Times New Roman"/>
          <w:sz w:val="22"/>
          <w:lang w:eastAsia="x-none"/>
        </w:rPr>
        <w:t>R4-2321418</w:t>
      </w:r>
      <w:r w:rsidRPr="004F3F9F">
        <w:rPr>
          <w:rFonts w:ascii="Times New Roman" w:hAnsi="Times New Roman"/>
          <w:sz w:val="22"/>
          <w:lang w:eastAsia="x-none"/>
        </w:rPr>
        <w:tab/>
      </w:r>
      <w:proofErr w:type="spellStart"/>
      <w:r w:rsidRPr="004F3F9F">
        <w:rPr>
          <w:rFonts w:ascii="Times New Roman" w:hAnsi="Times New Roman"/>
          <w:sz w:val="22"/>
          <w:lang w:eastAsia="x-none"/>
        </w:rPr>
        <w:t>DraftCR</w:t>
      </w:r>
      <w:proofErr w:type="spellEnd"/>
      <w:r w:rsidRPr="004F3F9F">
        <w:rPr>
          <w:rFonts w:ascii="Times New Roman" w:hAnsi="Times New Roman"/>
          <w:sz w:val="22"/>
          <w:lang w:eastAsia="x-none"/>
        </w:rPr>
        <w:t xml:space="preserve"> on maintaining Type 1/2 RRM requirements for inter-band EN-DC with overlapping DL bands R18</w:t>
      </w:r>
    </w:p>
    <w:p w14:paraId="4AC08F99" w14:textId="44B5B64D" w:rsidR="0066476D" w:rsidRDefault="0066476D" w:rsidP="00E41D9A">
      <w:pPr>
        <w:pStyle w:val="aff6"/>
        <w:numPr>
          <w:ilvl w:val="0"/>
          <w:numId w:val="15"/>
        </w:numPr>
        <w:ind w:leftChars="0"/>
        <w:rPr>
          <w:rFonts w:ascii="Times New Roman" w:hAnsi="Times New Roman"/>
          <w:sz w:val="22"/>
          <w:lang w:eastAsia="x-none"/>
        </w:rPr>
      </w:pPr>
      <w:r w:rsidRPr="0066476D">
        <w:rPr>
          <w:rFonts w:ascii="Times New Roman" w:hAnsi="Times New Roman"/>
          <w:sz w:val="22"/>
          <w:lang w:eastAsia="x-none"/>
        </w:rPr>
        <w:t>R4-2321639</w:t>
      </w:r>
      <w:r w:rsidRPr="0066476D">
        <w:rPr>
          <w:rFonts w:ascii="Times New Roman" w:hAnsi="Times New Roman"/>
          <w:sz w:val="22"/>
          <w:lang w:eastAsia="x-none"/>
        </w:rPr>
        <w:tab/>
        <w:t>Big CR to TS 38.133 on intra-band non-collocated EN-DC/NR-CA deployment</w:t>
      </w:r>
    </w:p>
    <w:p w14:paraId="3F12C728" w14:textId="067DDFE6" w:rsidR="00DE139D" w:rsidRDefault="00DE139D" w:rsidP="00E41D9A">
      <w:pPr>
        <w:pStyle w:val="aff6"/>
        <w:numPr>
          <w:ilvl w:val="0"/>
          <w:numId w:val="15"/>
        </w:numPr>
        <w:ind w:leftChars="0"/>
        <w:rPr>
          <w:rFonts w:ascii="Times New Roman" w:hAnsi="Times New Roman"/>
          <w:sz w:val="22"/>
          <w:lang w:eastAsia="x-none"/>
        </w:rPr>
      </w:pPr>
      <w:r w:rsidRPr="00DE139D">
        <w:rPr>
          <w:rFonts w:ascii="Times New Roman" w:hAnsi="Times New Roman"/>
          <w:sz w:val="22"/>
          <w:lang w:eastAsia="x-none"/>
        </w:rPr>
        <w:t>R4-2321094</w:t>
      </w:r>
      <w:r w:rsidRPr="00DE139D">
        <w:rPr>
          <w:rFonts w:ascii="Times New Roman" w:hAnsi="Times New Roman"/>
          <w:sz w:val="22"/>
          <w:lang w:eastAsia="x-none"/>
        </w:rPr>
        <w:tab/>
        <w:t>Draft CR to 38.101-4 demodulation requirements for non-collocated NR-CA</w:t>
      </w:r>
    </w:p>
    <w:p w14:paraId="65907D7A" w14:textId="04304278" w:rsidR="00DE139D" w:rsidRDefault="00064E16" w:rsidP="00E41D9A">
      <w:pPr>
        <w:pStyle w:val="aff6"/>
        <w:numPr>
          <w:ilvl w:val="0"/>
          <w:numId w:val="15"/>
        </w:numPr>
        <w:ind w:leftChars="0"/>
        <w:rPr>
          <w:rFonts w:ascii="Times New Roman" w:hAnsi="Times New Roman"/>
          <w:sz w:val="22"/>
          <w:lang w:eastAsia="x-none"/>
        </w:rPr>
      </w:pPr>
      <w:r w:rsidRPr="00064E16">
        <w:rPr>
          <w:rFonts w:ascii="Times New Roman" w:hAnsi="Times New Roman"/>
          <w:sz w:val="22"/>
          <w:lang w:eastAsia="x-none"/>
        </w:rPr>
        <w:t>R4-2321096</w:t>
      </w:r>
      <w:r w:rsidRPr="00064E16">
        <w:rPr>
          <w:rFonts w:ascii="Times New Roman" w:hAnsi="Times New Roman"/>
          <w:sz w:val="22"/>
          <w:lang w:eastAsia="x-none"/>
        </w:rPr>
        <w:tab/>
        <w:t>Draft CR on introduction of performance requirements for intra-band EN-DC/NR-CA</w:t>
      </w:r>
    </w:p>
    <w:p w14:paraId="2D81D58E" w14:textId="25196C37" w:rsidR="00064E16" w:rsidRDefault="004A1828" w:rsidP="00E41D9A">
      <w:pPr>
        <w:pStyle w:val="aff6"/>
        <w:numPr>
          <w:ilvl w:val="0"/>
          <w:numId w:val="15"/>
        </w:numPr>
        <w:ind w:leftChars="0"/>
        <w:rPr>
          <w:rFonts w:ascii="Times New Roman" w:hAnsi="Times New Roman"/>
          <w:sz w:val="22"/>
          <w:lang w:eastAsia="x-none"/>
        </w:rPr>
      </w:pPr>
      <w:r w:rsidRPr="004A1828">
        <w:rPr>
          <w:rFonts w:ascii="Times New Roman" w:hAnsi="Times New Roman"/>
          <w:sz w:val="22"/>
          <w:lang w:eastAsia="x-none"/>
        </w:rPr>
        <w:t>R4-2321095</w:t>
      </w:r>
      <w:r w:rsidRPr="004A1828">
        <w:rPr>
          <w:rFonts w:ascii="Times New Roman" w:hAnsi="Times New Roman"/>
          <w:sz w:val="22"/>
          <w:lang w:eastAsia="x-none"/>
        </w:rPr>
        <w:tab/>
      </w:r>
      <w:proofErr w:type="spellStart"/>
      <w:r w:rsidRPr="004A1828">
        <w:rPr>
          <w:rFonts w:ascii="Times New Roman" w:hAnsi="Times New Roman"/>
          <w:sz w:val="22"/>
          <w:lang w:eastAsia="x-none"/>
        </w:rPr>
        <w:t>draftCR</w:t>
      </w:r>
      <w:proofErr w:type="spellEnd"/>
      <w:r w:rsidRPr="004A1828">
        <w:rPr>
          <w:rFonts w:ascii="Times New Roman" w:hAnsi="Times New Roman"/>
          <w:sz w:val="22"/>
          <w:lang w:eastAsia="x-none"/>
        </w:rPr>
        <w:t xml:space="preserve"> on FRC for Non-</w:t>
      </w:r>
      <w:proofErr w:type="spellStart"/>
      <w:r w:rsidRPr="004A1828">
        <w:rPr>
          <w:rFonts w:ascii="Times New Roman" w:hAnsi="Times New Roman"/>
          <w:sz w:val="22"/>
          <w:lang w:eastAsia="x-none"/>
        </w:rPr>
        <w:t>colocated</w:t>
      </w:r>
      <w:proofErr w:type="spellEnd"/>
      <w:r w:rsidRPr="004A1828">
        <w:rPr>
          <w:rFonts w:ascii="Times New Roman" w:hAnsi="Times New Roman"/>
          <w:sz w:val="22"/>
          <w:lang w:eastAsia="x-none"/>
        </w:rPr>
        <w:t xml:space="preserve"> </w:t>
      </w:r>
      <w:proofErr w:type="spellStart"/>
      <w:r w:rsidRPr="004A1828">
        <w:rPr>
          <w:rFonts w:ascii="Times New Roman" w:hAnsi="Times New Roman"/>
          <w:sz w:val="22"/>
          <w:lang w:eastAsia="x-none"/>
        </w:rPr>
        <w:t>Intraband</w:t>
      </w:r>
      <w:proofErr w:type="spellEnd"/>
      <w:r w:rsidRPr="004A1828">
        <w:rPr>
          <w:rFonts w:ascii="Times New Roman" w:hAnsi="Times New Roman"/>
          <w:sz w:val="22"/>
          <w:lang w:eastAsia="x-none"/>
        </w:rPr>
        <w:t xml:space="preserve"> CA</w:t>
      </w:r>
    </w:p>
    <w:p w14:paraId="47C94E14" w14:textId="5C64E3CF" w:rsidR="004A1828" w:rsidRDefault="00571E32" w:rsidP="00E41D9A">
      <w:pPr>
        <w:pStyle w:val="aff6"/>
        <w:numPr>
          <w:ilvl w:val="0"/>
          <w:numId w:val="15"/>
        </w:numPr>
        <w:ind w:leftChars="0"/>
        <w:rPr>
          <w:rFonts w:ascii="Times New Roman" w:hAnsi="Times New Roman"/>
          <w:sz w:val="22"/>
          <w:lang w:eastAsia="x-none"/>
        </w:rPr>
      </w:pPr>
      <w:r w:rsidRPr="00571E32">
        <w:rPr>
          <w:rFonts w:ascii="Times New Roman" w:hAnsi="Times New Roman"/>
          <w:sz w:val="22"/>
          <w:lang w:eastAsia="x-none"/>
        </w:rPr>
        <w:t>R4-2318352</w:t>
      </w:r>
      <w:r w:rsidRPr="00571E32">
        <w:rPr>
          <w:rFonts w:ascii="Times New Roman" w:hAnsi="Times New Roman"/>
          <w:sz w:val="22"/>
          <w:lang w:eastAsia="x-none"/>
        </w:rPr>
        <w:tab/>
      </w:r>
      <w:proofErr w:type="spellStart"/>
      <w:r w:rsidRPr="00571E32">
        <w:rPr>
          <w:rFonts w:ascii="Times New Roman" w:hAnsi="Times New Roman"/>
          <w:sz w:val="22"/>
          <w:lang w:eastAsia="x-none"/>
        </w:rPr>
        <w:t>BigCR</w:t>
      </w:r>
      <w:proofErr w:type="spellEnd"/>
      <w:r w:rsidRPr="00571E32">
        <w:rPr>
          <w:rFonts w:ascii="Times New Roman" w:hAnsi="Times New Roman"/>
          <w:sz w:val="22"/>
          <w:lang w:eastAsia="x-none"/>
        </w:rPr>
        <w:t xml:space="preserve"> for 38.101-4: Type 2 UE </w:t>
      </w:r>
      <w:proofErr w:type="spellStart"/>
      <w:r w:rsidRPr="00571E32">
        <w:rPr>
          <w:rFonts w:ascii="Times New Roman" w:hAnsi="Times New Roman"/>
          <w:sz w:val="22"/>
          <w:lang w:eastAsia="x-none"/>
        </w:rPr>
        <w:t>NonCol</w:t>
      </w:r>
      <w:proofErr w:type="spellEnd"/>
      <w:r w:rsidRPr="00571E32">
        <w:rPr>
          <w:rFonts w:ascii="Times New Roman" w:hAnsi="Times New Roman"/>
          <w:sz w:val="22"/>
          <w:lang w:eastAsia="x-none"/>
        </w:rPr>
        <w:t xml:space="preserve"> NR-CA PDSCH demodulation requirements</w:t>
      </w:r>
    </w:p>
    <w:p w14:paraId="6B7576E7" w14:textId="58C6D4A2" w:rsidR="00247101" w:rsidRDefault="00247101" w:rsidP="00E41D9A">
      <w:pPr>
        <w:pStyle w:val="aff6"/>
        <w:numPr>
          <w:ilvl w:val="0"/>
          <w:numId w:val="15"/>
        </w:numPr>
        <w:ind w:leftChars="0"/>
        <w:rPr>
          <w:rFonts w:ascii="Times New Roman" w:hAnsi="Times New Roman"/>
          <w:sz w:val="22"/>
          <w:lang w:eastAsia="x-none"/>
        </w:rPr>
      </w:pPr>
      <w:r w:rsidRPr="00247101">
        <w:rPr>
          <w:rFonts w:ascii="Times New Roman" w:hAnsi="Times New Roman"/>
          <w:sz w:val="22"/>
          <w:lang w:eastAsia="x-none"/>
        </w:rPr>
        <w:t>R4-2321052</w:t>
      </w:r>
      <w:r w:rsidRPr="00247101">
        <w:rPr>
          <w:rFonts w:ascii="Times New Roman" w:hAnsi="Times New Roman"/>
          <w:sz w:val="22"/>
          <w:lang w:eastAsia="x-none"/>
        </w:rPr>
        <w:tab/>
        <w:t xml:space="preserve">WF on [109][319] </w:t>
      </w:r>
      <w:proofErr w:type="spellStart"/>
      <w:r w:rsidRPr="00247101">
        <w:rPr>
          <w:rFonts w:ascii="Times New Roman" w:hAnsi="Times New Roman"/>
          <w:sz w:val="22"/>
          <w:lang w:eastAsia="x-none"/>
        </w:rPr>
        <w:t>NonCol_intraB_ENDC_NR_CA_Demod</w:t>
      </w:r>
      <w:proofErr w:type="spellEnd"/>
    </w:p>
    <w:p w14:paraId="74E7EDBA" w14:textId="735A9D1E" w:rsidR="00842189" w:rsidRPr="00842189" w:rsidRDefault="00842189" w:rsidP="00842189">
      <w:pPr>
        <w:pStyle w:val="aff6"/>
        <w:ind w:leftChars="0" w:left="502"/>
        <w:rPr>
          <w:rFonts w:ascii="Times New Roman" w:hAnsi="Times New Roman"/>
          <w:sz w:val="22"/>
          <w:lang w:eastAsia="x-none"/>
        </w:rPr>
      </w:pPr>
    </w:p>
    <w:sectPr w:rsidR="00842189" w:rsidRPr="00842189" w:rsidSect="006C090F">
      <w:footerReference w:type="default" r:id="rId7"/>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2D96D" w14:textId="77777777" w:rsidR="00146EBC" w:rsidRDefault="00146EBC">
      <w:r>
        <w:separator/>
      </w:r>
    </w:p>
  </w:endnote>
  <w:endnote w:type="continuationSeparator" w:id="0">
    <w:p w14:paraId="7E636560" w14:textId="77777777" w:rsidR="00146EBC" w:rsidRDefault="00146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DengXian Light">
    <w:altName w:val="Microsoft YaHei"/>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B7B02" w14:textId="1A280467" w:rsidR="00716EF0" w:rsidRDefault="00716EF0">
    <w:pPr>
      <w:pStyle w:val="ac"/>
    </w:pPr>
    <w:r>
      <w:rPr>
        <w:rStyle w:val="ae"/>
      </w:rPr>
      <w:fldChar w:fldCharType="begin"/>
    </w:r>
    <w:r>
      <w:rPr>
        <w:rStyle w:val="ae"/>
      </w:rPr>
      <w:instrText xml:space="preserve"> PAGE </w:instrText>
    </w:r>
    <w:r>
      <w:rPr>
        <w:rStyle w:val="ae"/>
      </w:rPr>
      <w:fldChar w:fldCharType="separate"/>
    </w:r>
    <w:r w:rsidR="00DF295F">
      <w:rPr>
        <w:rStyle w:val="ae"/>
      </w:rPr>
      <w:t>7</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DF295F">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7D849" w14:textId="77777777" w:rsidR="00146EBC" w:rsidRDefault="00146EBC">
      <w:r>
        <w:separator/>
      </w:r>
    </w:p>
  </w:footnote>
  <w:footnote w:type="continuationSeparator" w:id="0">
    <w:p w14:paraId="5E147505" w14:textId="77777777" w:rsidR="00146EBC" w:rsidRDefault="00146E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E436C"/>
    <w:multiLevelType w:val="hybridMultilevel"/>
    <w:tmpl w:val="74C62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71F25"/>
    <w:multiLevelType w:val="hybridMultilevel"/>
    <w:tmpl w:val="37508396"/>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1"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50E26B3"/>
    <w:multiLevelType w:val="hybridMultilevel"/>
    <w:tmpl w:val="99A4B54C"/>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7"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50968972">
    <w:abstractNumId w:val="15"/>
  </w:num>
  <w:num w:numId="2" w16cid:durableId="1111633431">
    <w:abstractNumId w:val="9"/>
  </w:num>
  <w:num w:numId="3" w16cid:durableId="363021031">
    <w:abstractNumId w:val="19"/>
  </w:num>
  <w:num w:numId="4" w16cid:durableId="456876823">
    <w:abstractNumId w:val="6"/>
  </w:num>
  <w:num w:numId="5" w16cid:durableId="840658566">
    <w:abstractNumId w:val="7"/>
  </w:num>
  <w:num w:numId="6" w16cid:durableId="201291828">
    <w:abstractNumId w:val="1"/>
  </w:num>
  <w:num w:numId="7" w16cid:durableId="86777616">
    <w:abstractNumId w:val="18"/>
  </w:num>
  <w:num w:numId="8" w16cid:durableId="1725445846">
    <w:abstractNumId w:val="14"/>
  </w:num>
  <w:num w:numId="9" w16cid:durableId="1953514766">
    <w:abstractNumId w:val="8"/>
  </w:num>
  <w:num w:numId="10" w16cid:durableId="238953016">
    <w:abstractNumId w:val="17"/>
  </w:num>
  <w:num w:numId="11" w16cid:durableId="54818148">
    <w:abstractNumId w:val="12"/>
  </w:num>
  <w:num w:numId="12" w16cid:durableId="1620337276">
    <w:abstractNumId w:val="0"/>
  </w:num>
  <w:num w:numId="13" w16cid:durableId="1772700825">
    <w:abstractNumId w:val="11"/>
  </w:num>
  <w:num w:numId="14" w16cid:durableId="1245337100">
    <w:abstractNumId w:val="4"/>
  </w:num>
  <w:num w:numId="15" w16cid:durableId="15511133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61480244">
    <w:abstractNumId w:val="2"/>
  </w:num>
  <w:num w:numId="17" w16cid:durableId="1270695864">
    <w:abstractNumId w:val="13"/>
  </w:num>
  <w:num w:numId="18" w16cid:durableId="312149566">
    <w:abstractNumId w:val="5"/>
  </w:num>
  <w:num w:numId="19" w16cid:durableId="1729760933">
    <w:abstractNumId w:val="3"/>
  </w:num>
  <w:num w:numId="20" w16cid:durableId="1970746016">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034C"/>
    <w:rsid w:val="00010E90"/>
    <w:rsid w:val="00011C3B"/>
    <w:rsid w:val="00012BEF"/>
    <w:rsid w:val="00017735"/>
    <w:rsid w:val="00021DEC"/>
    <w:rsid w:val="000266D7"/>
    <w:rsid w:val="000276C5"/>
    <w:rsid w:val="00033873"/>
    <w:rsid w:val="00036E81"/>
    <w:rsid w:val="0004456C"/>
    <w:rsid w:val="0004770D"/>
    <w:rsid w:val="0005259B"/>
    <w:rsid w:val="00052B0C"/>
    <w:rsid w:val="00053FEE"/>
    <w:rsid w:val="000548E0"/>
    <w:rsid w:val="00060AE4"/>
    <w:rsid w:val="0006411D"/>
    <w:rsid w:val="00064E16"/>
    <w:rsid w:val="00067317"/>
    <w:rsid w:val="000708FB"/>
    <w:rsid w:val="00072173"/>
    <w:rsid w:val="00072D6E"/>
    <w:rsid w:val="0007393B"/>
    <w:rsid w:val="000746A7"/>
    <w:rsid w:val="00074F7D"/>
    <w:rsid w:val="00081982"/>
    <w:rsid w:val="00082FB8"/>
    <w:rsid w:val="000879BF"/>
    <w:rsid w:val="0009099A"/>
    <w:rsid w:val="000910BB"/>
    <w:rsid w:val="0009177C"/>
    <w:rsid w:val="000920C0"/>
    <w:rsid w:val="000926AF"/>
    <w:rsid w:val="00095C42"/>
    <w:rsid w:val="000962D3"/>
    <w:rsid w:val="00096742"/>
    <w:rsid w:val="00096E44"/>
    <w:rsid w:val="00097D87"/>
    <w:rsid w:val="000A3ED2"/>
    <w:rsid w:val="000A4623"/>
    <w:rsid w:val="000A545B"/>
    <w:rsid w:val="000B075B"/>
    <w:rsid w:val="000B1C33"/>
    <w:rsid w:val="000B4B91"/>
    <w:rsid w:val="000B5996"/>
    <w:rsid w:val="000B7258"/>
    <w:rsid w:val="000C00FA"/>
    <w:rsid w:val="000C3AEF"/>
    <w:rsid w:val="000C51AA"/>
    <w:rsid w:val="000D17BC"/>
    <w:rsid w:val="000D2186"/>
    <w:rsid w:val="000D3714"/>
    <w:rsid w:val="000D48A0"/>
    <w:rsid w:val="000D705A"/>
    <w:rsid w:val="000E1D9E"/>
    <w:rsid w:val="000E3C21"/>
    <w:rsid w:val="000E3F92"/>
    <w:rsid w:val="000E4F35"/>
    <w:rsid w:val="000F6B41"/>
    <w:rsid w:val="000F6C1C"/>
    <w:rsid w:val="00101159"/>
    <w:rsid w:val="00104F76"/>
    <w:rsid w:val="00107B0A"/>
    <w:rsid w:val="0011363F"/>
    <w:rsid w:val="00115408"/>
    <w:rsid w:val="001166E9"/>
    <w:rsid w:val="00116F4B"/>
    <w:rsid w:val="001220E7"/>
    <w:rsid w:val="001229F4"/>
    <w:rsid w:val="00123722"/>
    <w:rsid w:val="00124F98"/>
    <w:rsid w:val="001343FD"/>
    <w:rsid w:val="00135246"/>
    <w:rsid w:val="00137471"/>
    <w:rsid w:val="00141FA3"/>
    <w:rsid w:val="00146EBC"/>
    <w:rsid w:val="0015001D"/>
    <w:rsid w:val="00150FD3"/>
    <w:rsid w:val="00156AA7"/>
    <w:rsid w:val="00156D57"/>
    <w:rsid w:val="001631DF"/>
    <w:rsid w:val="0017486A"/>
    <w:rsid w:val="0017502D"/>
    <w:rsid w:val="00175299"/>
    <w:rsid w:val="001752B0"/>
    <w:rsid w:val="00177D4C"/>
    <w:rsid w:val="00177DF5"/>
    <w:rsid w:val="00182AE8"/>
    <w:rsid w:val="00184428"/>
    <w:rsid w:val="00185155"/>
    <w:rsid w:val="00190EDE"/>
    <w:rsid w:val="00193550"/>
    <w:rsid w:val="0019356A"/>
    <w:rsid w:val="00193E0D"/>
    <w:rsid w:val="001A01E3"/>
    <w:rsid w:val="001A248F"/>
    <w:rsid w:val="001A342D"/>
    <w:rsid w:val="001A3B5F"/>
    <w:rsid w:val="001A659D"/>
    <w:rsid w:val="001B3F5A"/>
    <w:rsid w:val="001B4817"/>
    <w:rsid w:val="001B51AB"/>
    <w:rsid w:val="001B5CA8"/>
    <w:rsid w:val="001C1C0B"/>
    <w:rsid w:val="001C4490"/>
    <w:rsid w:val="001D2C1A"/>
    <w:rsid w:val="001D3BA2"/>
    <w:rsid w:val="001D44B7"/>
    <w:rsid w:val="001D57BA"/>
    <w:rsid w:val="001D71DC"/>
    <w:rsid w:val="001E0075"/>
    <w:rsid w:val="001E00BB"/>
    <w:rsid w:val="001E4E22"/>
    <w:rsid w:val="001E5AE7"/>
    <w:rsid w:val="001F15EF"/>
    <w:rsid w:val="001F1B1F"/>
    <w:rsid w:val="001F21F3"/>
    <w:rsid w:val="001F2A20"/>
    <w:rsid w:val="001F486F"/>
    <w:rsid w:val="001F48FD"/>
    <w:rsid w:val="001F595F"/>
    <w:rsid w:val="00207DC4"/>
    <w:rsid w:val="002247A2"/>
    <w:rsid w:val="0022485E"/>
    <w:rsid w:val="0023027D"/>
    <w:rsid w:val="0023286B"/>
    <w:rsid w:val="00235D63"/>
    <w:rsid w:val="00236F8E"/>
    <w:rsid w:val="00240687"/>
    <w:rsid w:val="00241D1F"/>
    <w:rsid w:val="00243A99"/>
    <w:rsid w:val="00247101"/>
    <w:rsid w:val="00247C4A"/>
    <w:rsid w:val="002516E4"/>
    <w:rsid w:val="00252991"/>
    <w:rsid w:val="002623B9"/>
    <w:rsid w:val="00262B8C"/>
    <w:rsid w:val="00263B45"/>
    <w:rsid w:val="00270B29"/>
    <w:rsid w:val="0028066A"/>
    <w:rsid w:val="00282EB2"/>
    <w:rsid w:val="00283C3C"/>
    <w:rsid w:val="00290335"/>
    <w:rsid w:val="002906E8"/>
    <w:rsid w:val="00290B44"/>
    <w:rsid w:val="00293205"/>
    <w:rsid w:val="00294AA6"/>
    <w:rsid w:val="0029567C"/>
    <w:rsid w:val="00297087"/>
    <w:rsid w:val="002A19E2"/>
    <w:rsid w:val="002A4BDF"/>
    <w:rsid w:val="002B05C1"/>
    <w:rsid w:val="002B53E7"/>
    <w:rsid w:val="002C0B82"/>
    <w:rsid w:val="002C2408"/>
    <w:rsid w:val="002D1C9B"/>
    <w:rsid w:val="002D381F"/>
    <w:rsid w:val="002D3962"/>
    <w:rsid w:val="002D44EF"/>
    <w:rsid w:val="002D4E78"/>
    <w:rsid w:val="002E0B72"/>
    <w:rsid w:val="002E270C"/>
    <w:rsid w:val="002E3B92"/>
    <w:rsid w:val="002E662E"/>
    <w:rsid w:val="002E73DE"/>
    <w:rsid w:val="002F177E"/>
    <w:rsid w:val="002F255F"/>
    <w:rsid w:val="002F5D67"/>
    <w:rsid w:val="002F66C1"/>
    <w:rsid w:val="00301B7A"/>
    <w:rsid w:val="00306D59"/>
    <w:rsid w:val="00306F49"/>
    <w:rsid w:val="00307A7A"/>
    <w:rsid w:val="00316312"/>
    <w:rsid w:val="003178A0"/>
    <w:rsid w:val="00320340"/>
    <w:rsid w:val="00322232"/>
    <w:rsid w:val="00322D68"/>
    <w:rsid w:val="0032336C"/>
    <w:rsid w:val="0032503A"/>
    <w:rsid w:val="00325EE1"/>
    <w:rsid w:val="0033423B"/>
    <w:rsid w:val="003357C0"/>
    <w:rsid w:val="0034204C"/>
    <w:rsid w:val="00344635"/>
    <w:rsid w:val="00344D60"/>
    <w:rsid w:val="00346477"/>
    <w:rsid w:val="00347CB0"/>
    <w:rsid w:val="00347D91"/>
    <w:rsid w:val="00353C52"/>
    <w:rsid w:val="00354824"/>
    <w:rsid w:val="00354CDC"/>
    <w:rsid w:val="00356D2B"/>
    <w:rsid w:val="0036248C"/>
    <w:rsid w:val="003658D6"/>
    <w:rsid w:val="003666A8"/>
    <w:rsid w:val="00367005"/>
    <w:rsid w:val="00367401"/>
    <w:rsid w:val="00375678"/>
    <w:rsid w:val="00375762"/>
    <w:rsid w:val="00375EC3"/>
    <w:rsid w:val="003773DF"/>
    <w:rsid w:val="003918A8"/>
    <w:rsid w:val="0039390A"/>
    <w:rsid w:val="00393AD5"/>
    <w:rsid w:val="00394AB0"/>
    <w:rsid w:val="00394DF8"/>
    <w:rsid w:val="00396252"/>
    <w:rsid w:val="003977E1"/>
    <w:rsid w:val="003A4B47"/>
    <w:rsid w:val="003A7ADB"/>
    <w:rsid w:val="003B07D1"/>
    <w:rsid w:val="003B24AF"/>
    <w:rsid w:val="003B302D"/>
    <w:rsid w:val="003B5154"/>
    <w:rsid w:val="003B6854"/>
    <w:rsid w:val="003B7182"/>
    <w:rsid w:val="003C2CFE"/>
    <w:rsid w:val="003C342C"/>
    <w:rsid w:val="003C3DFF"/>
    <w:rsid w:val="003C5333"/>
    <w:rsid w:val="003D4C45"/>
    <w:rsid w:val="003D4EB2"/>
    <w:rsid w:val="003D5036"/>
    <w:rsid w:val="003D587C"/>
    <w:rsid w:val="003D6795"/>
    <w:rsid w:val="003D764D"/>
    <w:rsid w:val="003E3A1A"/>
    <w:rsid w:val="003E3A66"/>
    <w:rsid w:val="003E6CC6"/>
    <w:rsid w:val="003F0BCC"/>
    <w:rsid w:val="003F1B9F"/>
    <w:rsid w:val="003F5DAF"/>
    <w:rsid w:val="0040091C"/>
    <w:rsid w:val="00404A6F"/>
    <w:rsid w:val="00405DDD"/>
    <w:rsid w:val="00406D7A"/>
    <w:rsid w:val="0041156E"/>
    <w:rsid w:val="004121B8"/>
    <w:rsid w:val="00412F9F"/>
    <w:rsid w:val="00414792"/>
    <w:rsid w:val="00415EA5"/>
    <w:rsid w:val="004161C7"/>
    <w:rsid w:val="004167E9"/>
    <w:rsid w:val="00416F04"/>
    <w:rsid w:val="00421768"/>
    <w:rsid w:val="004222DD"/>
    <w:rsid w:val="004258BA"/>
    <w:rsid w:val="00437BDE"/>
    <w:rsid w:val="004408F3"/>
    <w:rsid w:val="004421DC"/>
    <w:rsid w:val="0044372E"/>
    <w:rsid w:val="004531C9"/>
    <w:rsid w:val="00457782"/>
    <w:rsid w:val="00457D91"/>
    <w:rsid w:val="00460C31"/>
    <w:rsid w:val="0046356D"/>
    <w:rsid w:val="004644A8"/>
    <w:rsid w:val="00464E5B"/>
    <w:rsid w:val="00467C04"/>
    <w:rsid w:val="0047055A"/>
    <w:rsid w:val="00472983"/>
    <w:rsid w:val="00474450"/>
    <w:rsid w:val="00475E0B"/>
    <w:rsid w:val="00476B75"/>
    <w:rsid w:val="004775E8"/>
    <w:rsid w:val="00482DDF"/>
    <w:rsid w:val="004873E6"/>
    <w:rsid w:val="00491DF3"/>
    <w:rsid w:val="00497E2C"/>
    <w:rsid w:val="004A1828"/>
    <w:rsid w:val="004A3904"/>
    <w:rsid w:val="004A3F06"/>
    <w:rsid w:val="004A45B9"/>
    <w:rsid w:val="004B15B8"/>
    <w:rsid w:val="004B31C8"/>
    <w:rsid w:val="004B4E17"/>
    <w:rsid w:val="004B566C"/>
    <w:rsid w:val="004B675E"/>
    <w:rsid w:val="004B74B2"/>
    <w:rsid w:val="004B7B48"/>
    <w:rsid w:val="004C266C"/>
    <w:rsid w:val="004C280A"/>
    <w:rsid w:val="004C336E"/>
    <w:rsid w:val="004D041C"/>
    <w:rsid w:val="004D0781"/>
    <w:rsid w:val="004D12E2"/>
    <w:rsid w:val="004D4AB1"/>
    <w:rsid w:val="004D4C3A"/>
    <w:rsid w:val="004E0EDB"/>
    <w:rsid w:val="004E6901"/>
    <w:rsid w:val="004E7E7A"/>
    <w:rsid w:val="004F141A"/>
    <w:rsid w:val="004F1C67"/>
    <w:rsid w:val="004F1FFE"/>
    <w:rsid w:val="004F218A"/>
    <w:rsid w:val="004F27AD"/>
    <w:rsid w:val="004F3F9F"/>
    <w:rsid w:val="004F4C5B"/>
    <w:rsid w:val="0050334E"/>
    <w:rsid w:val="00505387"/>
    <w:rsid w:val="005060C3"/>
    <w:rsid w:val="00506905"/>
    <w:rsid w:val="00510D15"/>
    <w:rsid w:val="00512DF7"/>
    <w:rsid w:val="005141E7"/>
    <w:rsid w:val="005178E6"/>
    <w:rsid w:val="00517CD5"/>
    <w:rsid w:val="00517E63"/>
    <w:rsid w:val="00526B0D"/>
    <w:rsid w:val="0053725F"/>
    <w:rsid w:val="0054004B"/>
    <w:rsid w:val="00545364"/>
    <w:rsid w:val="00553315"/>
    <w:rsid w:val="0055346F"/>
    <w:rsid w:val="00553B50"/>
    <w:rsid w:val="005579FF"/>
    <w:rsid w:val="00571E32"/>
    <w:rsid w:val="0057270D"/>
    <w:rsid w:val="005745E5"/>
    <w:rsid w:val="0057546D"/>
    <w:rsid w:val="005776DD"/>
    <w:rsid w:val="00582117"/>
    <w:rsid w:val="0058478F"/>
    <w:rsid w:val="005864E3"/>
    <w:rsid w:val="00590D42"/>
    <w:rsid w:val="00593315"/>
    <w:rsid w:val="005949D1"/>
    <w:rsid w:val="005950ED"/>
    <w:rsid w:val="00596F21"/>
    <w:rsid w:val="005A0387"/>
    <w:rsid w:val="005A170D"/>
    <w:rsid w:val="005A3957"/>
    <w:rsid w:val="005A405D"/>
    <w:rsid w:val="005A6C96"/>
    <w:rsid w:val="005B032E"/>
    <w:rsid w:val="005B7809"/>
    <w:rsid w:val="005C6156"/>
    <w:rsid w:val="005D0418"/>
    <w:rsid w:val="005D2580"/>
    <w:rsid w:val="005D26AA"/>
    <w:rsid w:val="005D7F35"/>
    <w:rsid w:val="005E0029"/>
    <w:rsid w:val="005E1D58"/>
    <w:rsid w:val="005E3059"/>
    <w:rsid w:val="005F0B7E"/>
    <w:rsid w:val="005F1511"/>
    <w:rsid w:val="00601E03"/>
    <w:rsid w:val="00602315"/>
    <w:rsid w:val="006029AD"/>
    <w:rsid w:val="00610E37"/>
    <w:rsid w:val="00611039"/>
    <w:rsid w:val="00611C9A"/>
    <w:rsid w:val="006129BF"/>
    <w:rsid w:val="006207ED"/>
    <w:rsid w:val="00626B69"/>
    <w:rsid w:val="00626BC9"/>
    <w:rsid w:val="006301FB"/>
    <w:rsid w:val="0063391F"/>
    <w:rsid w:val="00643BD2"/>
    <w:rsid w:val="00643D38"/>
    <w:rsid w:val="006447C8"/>
    <w:rsid w:val="006458DF"/>
    <w:rsid w:val="006502A1"/>
    <w:rsid w:val="00650D52"/>
    <w:rsid w:val="0065249B"/>
    <w:rsid w:val="006532FF"/>
    <w:rsid w:val="006546FE"/>
    <w:rsid w:val="00661595"/>
    <w:rsid w:val="006615B2"/>
    <w:rsid w:val="00662313"/>
    <w:rsid w:val="0066476D"/>
    <w:rsid w:val="0066505A"/>
    <w:rsid w:val="00667DBC"/>
    <w:rsid w:val="00670072"/>
    <w:rsid w:val="00670F43"/>
    <w:rsid w:val="00671974"/>
    <w:rsid w:val="00673911"/>
    <w:rsid w:val="00674335"/>
    <w:rsid w:val="006813BA"/>
    <w:rsid w:val="006870C9"/>
    <w:rsid w:val="00695711"/>
    <w:rsid w:val="006A1EAD"/>
    <w:rsid w:val="006A21D6"/>
    <w:rsid w:val="006A3ADF"/>
    <w:rsid w:val="006A67EB"/>
    <w:rsid w:val="006A7552"/>
    <w:rsid w:val="006A7BCB"/>
    <w:rsid w:val="006B0047"/>
    <w:rsid w:val="006B0E5C"/>
    <w:rsid w:val="006B1077"/>
    <w:rsid w:val="006B3D2F"/>
    <w:rsid w:val="006B3E35"/>
    <w:rsid w:val="006B4C1E"/>
    <w:rsid w:val="006B60E8"/>
    <w:rsid w:val="006B6E3C"/>
    <w:rsid w:val="006C090F"/>
    <w:rsid w:val="006C0C71"/>
    <w:rsid w:val="006C17E8"/>
    <w:rsid w:val="006C4E32"/>
    <w:rsid w:val="006C56D8"/>
    <w:rsid w:val="006C78DB"/>
    <w:rsid w:val="006D07AE"/>
    <w:rsid w:val="006D1C93"/>
    <w:rsid w:val="006D77D9"/>
    <w:rsid w:val="006E02D2"/>
    <w:rsid w:val="006E3F11"/>
    <w:rsid w:val="006E526C"/>
    <w:rsid w:val="006F53E0"/>
    <w:rsid w:val="006F7560"/>
    <w:rsid w:val="0070013A"/>
    <w:rsid w:val="00701410"/>
    <w:rsid w:val="00705C07"/>
    <w:rsid w:val="007105ED"/>
    <w:rsid w:val="00710A94"/>
    <w:rsid w:val="007113A1"/>
    <w:rsid w:val="00713475"/>
    <w:rsid w:val="00716E29"/>
    <w:rsid w:val="00716EF0"/>
    <w:rsid w:val="00720CD0"/>
    <w:rsid w:val="00721CF6"/>
    <w:rsid w:val="0072265A"/>
    <w:rsid w:val="0072370B"/>
    <w:rsid w:val="00723E46"/>
    <w:rsid w:val="00725DDE"/>
    <w:rsid w:val="00732CF7"/>
    <w:rsid w:val="00733826"/>
    <w:rsid w:val="0073641B"/>
    <w:rsid w:val="00742986"/>
    <w:rsid w:val="007448E9"/>
    <w:rsid w:val="00745D6D"/>
    <w:rsid w:val="00746FEF"/>
    <w:rsid w:val="007507C9"/>
    <w:rsid w:val="00755625"/>
    <w:rsid w:val="0075703F"/>
    <w:rsid w:val="00757CD6"/>
    <w:rsid w:val="007605A5"/>
    <w:rsid w:val="007645B5"/>
    <w:rsid w:val="00766CFB"/>
    <w:rsid w:val="00767A17"/>
    <w:rsid w:val="007722D5"/>
    <w:rsid w:val="00772468"/>
    <w:rsid w:val="00774004"/>
    <w:rsid w:val="00780EDF"/>
    <w:rsid w:val="007816FF"/>
    <w:rsid w:val="007835E1"/>
    <w:rsid w:val="00783B44"/>
    <w:rsid w:val="00785028"/>
    <w:rsid w:val="0079580F"/>
    <w:rsid w:val="007A082D"/>
    <w:rsid w:val="007A3A5A"/>
    <w:rsid w:val="007A4370"/>
    <w:rsid w:val="007A5721"/>
    <w:rsid w:val="007A7FC0"/>
    <w:rsid w:val="007B362E"/>
    <w:rsid w:val="007B5077"/>
    <w:rsid w:val="007B58C1"/>
    <w:rsid w:val="007B7672"/>
    <w:rsid w:val="007B786E"/>
    <w:rsid w:val="007C2F78"/>
    <w:rsid w:val="007C42D0"/>
    <w:rsid w:val="007D1DB8"/>
    <w:rsid w:val="007E1D15"/>
    <w:rsid w:val="007E1DEA"/>
    <w:rsid w:val="007E2120"/>
    <w:rsid w:val="007E2202"/>
    <w:rsid w:val="007E4397"/>
    <w:rsid w:val="007E7813"/>
    <w:rsid w:val="007F2972"/>
    <w:rsid w:val="007F3D2C"/>
    <w:rsid w:val="007F4956"/>
    <w:rsid w:val="007F53C1"/>
    <w:rsid w:val="007F7584"/>
    <w:rsid w:val="008019CC"/>
    <w:rsid w:val="00801AB9"/>
    <w:rsid w:val="008038F8"/>
    <w:rsid w:val="00804327"/>
    <w:rsid w:val="0081092E"/>
    <w:rsid w:val="00814171"/>
    <w:rsid w:val="008145EA"/>
    <w:rsid w:val="008154FD"/>
    <w:rsid w:val="00815869"/>
    <w:rsid w:val="008161AF"/>
    <w:rsid w:val="00816B81"/>
    <w:rsid w:val="00823581"/>
    <w:rsid w:val="00823B90"/>
    <w:rsid w:val="00825B30"/>
    <w:rsid w:val="0083266E"/>
    <w:rsid w:val="00832F8C"/>
    <w:rsid w:val="00836609"/>
    <w:rsid w:val="0084096D"/>
    <w:rsid w:val="00842189"/>
    <w:rsid w:val="00842D56"/>
    <w:rsid w:val="00843DB4"/>
    <w:rsid w:val="0084496C"/>
    <w:rsid w:val="008546E5"/>
    <w:rsid w:val="008556A8"/>
    <w:rsid w:val="0085677C"/>
    <w:rsid w:val="00865EA8"/>
    <w:rsid w:val="008661A0"/>
    <w:rsid w:val="00871653"/>
    <w:rsid w:val="00873B5B"/>
    <w:rsid w:val="0087441B"/>
    <w:rsid w:val="008763C3"/>
    <w:rsid w:val="00876A24"/>
    <w:rsid w:val="00876CB4"/>
    <w:rsid w:val="00877408"/>
    <w:rsid w:val="00877ADA"/>
    <w:rsid w:val="00880684"/>
    <w:rsid w:val="00880A9B"/>
    <w:rsid w:val="008818D2"/>
    <w:rsid w:val="00881D74"/>
    <w:rsid w:val="00881E7B"/>
    <w:rsid w:val="008836AC"/>
    <w:rsid w:val="00884B58"/>
    <w:rsid w:val="008873E2"/>
    <w:rsid w:val="00887422"/>
    <w:rsid w:val="0089166C"/>
    <w:rsid w:val="00893204"/>
    <w:rsid w:val="008932C7"/>
    <w:rsid w:val="00894873"/>
    <w:rsid w:val="008960DE"/>
    <w:rsid w:val="00896803"/>
    <w:rsid w:val="008A36DF"/>
    <w:rsid w:val="008A4536"/>
    <w:rsid w:val="008B2047"/>
    <w:rsid w:val="008B551D"/>
    <w:rsid w:val="008B6A11"/>
    <w:rsid w:val="008C1698"/>
    <w:rsid w:val="008C1A3D"/>
    <w:rsid w:val="008D01C3"/>
    <w:rsid w:val="008D0833"/>
    <w:rsid w:val="008D0BA8"/>
    <w:rsid w:val="008D1E13"/>
    <w:rsid w:val="008D6549"/>
    <w:rsid w:val="008D70D2"/>
    <w:rsid w:val="008D7418"/>
    <w:rsid w:val="008E180E"/>
    <w:rsid w:val="008E35E2"/>
    <w:rsid w:val="008E36FE"/>
    <w:rsid w:val="008E4DA4"/>
    <w:rsid w:val="008F68AB"/>
    <w:rsid w:val="008F77B2"/>
    <w:rsid w:val="00900AE8"/>
    <w:rsid w:val="00900DAD"/>
    <w:rsid w:val="009011AA"/>
    <w:rsid w:val="009060B9"/>
    <w:rsid w:val="00907D0F"/>
    <w:rsid w:val="00912698"/>
    <w:rsid w:val="00912962"/>
    <w:rsid w:val="0091408E"/>
    <w:rsid w:val="0091505B"/>
    <w:rsid w:val="009210F3"/>
    <w:rsid w:val="009227C1"/>
    <w:rsid w:val="0092772F"/>
    <w:rsid w:val="009333B6"/>
    <w:rsid w:val="00936F0B"/>
    <w:rsid w:val="009371EB"/>
    <w:rsid w:val="009378CA"/>
    <w:rsid w:val="00944C70"/>
    <w:rsid w:val="0094552B"/>
    <w:rsid w:val="00945A11"/>
    <w:rsid w:val="009479F2"/>
    <w:rsid w:val="0095025E"/>
    <w:rsid w:val="009507A0"/>
    <w:rsid w:val="00955C4C"/>
    <w:rsid w:val="00956EF8"/>
    <w:rsid w:val="00965296"/>
    <w:rsid w:val="009652DC"/>
    <w:rsid w:val="009725BC"/>
    <w:rsid w:val="00981028"/>
    <w:rsid w:val="00982F11"/>
    <w:rsid w:val="00990238"/>
    <w:rsid w:val="00990BCD"/>
    <w:rsid w:val="00991CF9"/>
    <w:rsid w:val="0099325D"/>
    <w:rsid w:val="00995338"/>
    <w:rsid w:val="0099668F"/>
    <w:rsid w:val="00996777"/>
    <w:rsid w:val="00997386"/>
    <w:rsid w:val="009A0FD2"/>
    <w:rsid w:val="009A7DB6"/>
    <w:rsid w:val="009B0E51"/>
    <w:rsid w:val="009B2186"/>
    <w:rsid w:val="009B7FCA"/>
    <w:rsid w:val="009C0BC7"/>
    <w:rsid w:val="009C3D2E"/>
    <w:rsid w:val="009C6592"/>
    <w:rsid w:val="009C71D9"/>
    <w:rsid w:val="009C73B9"/>
    <w:rsid w:val="009E0A87"/>
    <w:rsid w:val="009E209B"/>
    <w:rsid w:val="009E2BDB"/>
    <w:rsid w:val="009E36DE"/>
    <w:rsid w:val="009E3F93"/>
    <w:rsid w:val="009E470E"/>
    <w:rsid w:val="009E749B"/>
    <w:rsid w:val="009F0747"/>
    <w:rsid w:val="009F4CF1"/>
    <w:rsid w:val="009F7EAD"/>
    <w:rsid w:val="00A01B18"/>
    <w:rsid w:val="00A03514"/>
    <w:rsid w:val="00A10F5D"/>
    <w:rsid w:val="00A142DC"/>
    <w:rsid w:val="00A17079"/>
    <w:rsid w:val="00A218FA"/>
    <w:rsid w:val="00A27C29"/>
    <w:rsid w:val="00A27EC9"/>
    <w:rsid w:val="00A36A3B"/>
    <w:rsid w:val="00A406ED"/>
    <w:rsid w:val="00A4239D"/>
    <w:rsid w:val="00A448C3"/>
    <w:rsid w:val="00A44942"/>
    <w:rsid w:val="00A451AD"/>
    <w:rsid w:val="00A458D4"/>
    <w:rsid w:val="00A46FB7"/>
    <w:rsid w:val="00A47C32"/>
    <w:rsid w:val="00A51616"/>
    <w:rsid w:val="00A53118"/>
    <w:rsid w:val="00A65066"/>
    <w:rsid w:val="00A67748"/>
    <w:rsid w:val="00A71C0B"/>
    <w:rsid w:val="00A7348D"/>
    <w:rsid w:val="00A81677"/>
    <w:rsid w:val="00A85647"/>
    <w:rsid w:val="00A86AB5"/>
    <w:rsid w:val="00A9079C"/>
    <w:rsid w:val="00A90C3A"/>
    <w:rsid w:val="00A9104F"/>
    <w:rsid w:val="00A914D8"/>
    <w:rsid w:val="00A92400"/>
    <w:rsid w:val="00A97226"/>
    <w:rsid w:val="00A9729D"/>
    <w:rsid w:val="00AA0E64"/>
    <w:rsid w:val="00AA142F"/>
    <w:rsid w:val="00AA23CF"/>
    <w:rsid w:val="00AA53DB"/>
    <w:rsid w:val="00AA7197"/>
    <w:rsid w:val="00AB239A"/>
    <w:rsid w:val="00AB3CC2"/>
    <w:rsid w:val="00AB77F1"/>
    <w:rsid w:val="00AC1AAD"/>
    <w:rsid w:val="00AC39FB"/>
    <w:rsid w:val="00AC3CB7"/>
    <w:rsid w:val="00AC6B5B"/>
    <w:rsid w:val="00AC7388"/>
    <w:rsid w:val="00AD019C"/>
    <w:rsid w:val="00AD24CB"/>
    <w:rsid w:val="00AD2E39"/>
    <w:rsid w:val="00AD3191"/>
    <w:rsid w:val="00AD51D1"/>
    <w:rsid w:val="00AD53C7"/>
    <w:rsid w:val="00AD7ADC"/>
    <w:rsid w:val="00AE033B"/>
    <w:rsid w:val="00AE08EB"/>
    <w:rsid w:val="00AE08F2"/>
    <w:rsid w:val="00AE18EC"/>
    <w:rsid w:val="00AE2651"/>
    <w:rsid w:val="00AE3D69"/>
    <w:rsid w:val="00AF070B"/>
    <w:rsid w:val="00AF2F17"/>
    <w:rsid w:val="00AF3414"/>
    <w:rsid w:val="00AF50F6"/>
    <w:rsid w:val="00B00BBE"/>
    <w:rsid w:val="00B10710"/>
    <w:rsid w:val="00B114CC"/>
    <w:rsid w:val="00B12EFE"/>
    <w:rsid w:val="00B13FC0"/>
    <w:rsid w:val="00B16AAB"/>
    <w:rsid w:val="00B17575"/>
    <w:rsid w:val="00B17B09"/>
    <w:rsid w:val="00B208FA"/>
    <w:rsid w:val="00B221B9"/>
    <w:rsid w:val="00B2279F"/>
    <w:rsid w:val="00B22C39"/>
    <w:rsid w:val="00B23D60"/>
    <w:rsid w:val="00B249E4"/>
    <w:rsid w:val="00B24D2B"/>
    <w:rsid w:val="00B25C12"/>
    <w:rsid w:val="00B2766F"/>
    <w:rsid w:val="00B27D9F"/>
    <w:rsid w:val="00B30B46"/>
    <w:rsid w:val="00B3102A"/>
    <w:rsid w:val="00B31ABC"/>
    <w:rsid w:val="00B43381"/>
    <w:rsid w:val="00B445ED"/>
    <w:rsid w:val="00B474C1"/>
    <w:rsid w:val="00B523A5"/>
    <w:rsid w:val="00B525CB"/>
    <w:rsid w:val="00B529CB"/>
    <w:rsid w:val="00B55EF2"/>
    <w:rsid w:val="00B60123"/>
    <w:rsid w:val="00B6025C"/>
    <w:rsid w:val="00B62C88"/>
    <w:rsid w:val="00B62C90"/>
    <w:rsid w:val="00B6300F"/>
    <w:rsid w:val="00B63230"/>
    <w:rsid w:val="00B653FC"/>
    <w:rsid w:val="00B66868"/>
    <w:rsid w:val="00B70389"/>
    <w:rsid w:val="00B70A91"/>
    <w:rsid w:val="00B82B35"/>
    <w:rsid w:val="00B82CC8"/>
    <w:rsid w:val="00B83E93"/>
    <w:rsid w:val="00B84623"/>
    <w:rsid w:val="00B92631"/>
    <w:rsid w:val="00B938CB"/>
    <w:rsid w:val="00B9492D"/>
    <w:rsid w:val="00B97A9D"/>
    <w:rsid w:val="00BA4A6B"/>
    <w:rsid w:val="00BA51EF"/>
    <w:rsid w:val="00BA6EF6"/>
    <w:rsid w:val="00BB0897"/>
    <w:rsid w:val="00BB5697"/>
    <w:rsid w:val="00BB66D5"/>
    <w:rsid w:val="00BC66C8"/>
    <w:rsid w:val="00BC7E6E"/>
    <w:rsid w:val="00BD6FD5"/>
    <w:rsid w:val="00BD7B5A"/>
    <w:rsid w:val="00BE1D1F"/>
    <w:rsid w:val="00BE3060"/>
    <w:rsid w:val="00BE5E66"/>
    <w:rsid w:val="00BE6BBA"/>
    <w:rsid w:val="00BE7043"/>
    <w:rsid w:val="00BF0C83"/>
    <w:rsid w:val="00BF16B5"/>
    <w:rsid w:val="00BF1FCF"/>
    <w:rsid w:val="00C00281"/>
    <w:rsid w:val="00C0285C"/>
    <w:rsid w:val="00C05625"/>
    <w:rsid w:val="00C1751E"/>
    <w:rsid w:val="00C17C6C"/>
    <w:rsid w:val="00C20ABF"/>
    <w:rsid w:val="00C21339"/>
    <w:rsid w:val="00C23362"/>
    <w:rsid w:val="00C2459A"/>
    <w:rsid w:val="00C266F9"/>
    <w:rsid w:val="00C27CE1"/>
    <w:rsid w:val="00C30803"/>
    <w:rsid w:val="00C31786"/>
    <w:rsid w:val="00C371EA"/>
    <w:rsid w:val="00C40AC4"/>
    <w:rsid w:val="00C40C19"/>
    <w:rsid w:val="00C436C6"/>
    <w:rsid w:val="00C445AD"/>
    <w:rsid w:val="00C44CBA"/>
    <w:rsid w:val="00C458F0"/>
    <w:rsid w:val="00C4628D"/>
    <w:rsid w:val="00C4666A"/>
    <w:rsid w:val="00C466AF"/>
    <w:rsid w:val="00C47426"/>
    <w:rsid w:val="00C479A3"/>
    <w:rsid w:val="00C50477"/>
    <w:rsid w:val="00C51B9C"/>
    <w:rsid w:val="00C55316"/>
    <w:rsid w:val="00C578F5"/>
    <w:rsid w:val="00C66661"/>
    <w:rsid w:val="00C74DAF"/>
    <w:rsid w:val="00C760E3"/>
    <w:rsid w:val="00C80116"/>
    <w:rsid w:val="00C83128"/>
    <w:rsid w:val="00C8601F"/>
    <w:rsid w:val="00C87BFC"/>
    <w:rsid w:val="00C90B94"/>
    <w:rsid w:val="00CA35AB"/>
    <w:rsid w:val="00CA50EF"/>
    <w:rsid w:val="00CB164A"/>
    <w:rsid w:val="00CB3168"/>
    <w:rsid w:val="00CB4A8F"/>
    <w:rsid w:val="00CB5138"/>
    <w:rsid w:val="00CB75B7"/>
    <w:rsid w:val="00CC157F"/>
    <w:rsid w:val="00CC456D"/>
    <w:rsid w:val="00CD04D6"/>
    <w:rsid w:val="00CD622B"/>
    <w:rsid w:val="00CD78D4"/>
    <w:rsid w:val="00CE071B"/>
    <w:rsid w:val="00CE212C"/>
    <w:rsid w:val="00CE2A4E"/>
    <w:rsid w:val="00CE3248"/>
    <w:rsid w:val="00CE6187"/>
    <w:rsid w:val="00CE6997"/>
    <w:rsid w:val="00CE7DC5"/>
    <w:rsid w:val="00CF5E71"/>
    <w:rsid w:val="00CF7892"/>
    <w:rsid w:val="00CF7FAC"/>
    <w:rsid w:val="00D00031"/>
    <w:rsid w:val="00D108E0"/>
    <w:rsid w:val="00D11776"/>
    <w:rsid w:val="00D11E2A"/>
    <w:rsid w:val="00D15AC7"/>
    <w:rsid w:val="00D160C1"/>
    <w:rsid w:val="00D16D72"/>
    <w:rsid w:val="00D16E44"/>
    <w:rsid w:val="00D17794"/>
    <w:rsid w:val="00D21C50"/>
    <w:rsid w:val="00D22398"/>
    <w:rsid w:val="00D24E78"/>
    <w:rsid w:val="00D26917"/>
    <w:rsid w:val="00D26D69"/>
    <w:rsid w:val="00D27A7A"/>
    <w:rsid w:val="00D30BDD"/>
    <w:rsid w:val="00D321F0"/>
    <w:rsid w:val="00D35E6C"/>
    <w:rsid w:val="00D436CF"/>
    <w:rsid w:val="00D43805"/>
    <w:rsid w:val="00D45B2F"/>
    <w:rsid w:val="00D46E88"/>
    <w:rsid w:val="00D47CEA"/>
    <w:rsid w:val="00D513AC"/>
    <w:rsid w:val="00D60BD6"/>
    <w:rsid w:val="00D613A9"/>
    <w:rsid w:val="00D67C0C"/>
    <w:rsid w:val="00D70D86"/>
    <w:rsid w:val="00D758CA"/>
    <w:rsid w:val="00D76BA4"/>
    <w:rsid w:val="00D8021D"/>
    <w:rsid w:val="00D82D10"/>
    <w:rsid w:val="00D86784"/>
    <w:rsid w:val="00D900EF"/>
    <w:rsid w:val="00D920E6"/>
    <w:rsid w:val="00D9210B"/>
    <w:rsid w:val="00D9298C"/>
    <w:rsid w:val="00D93F85"/>
    <w:rsid w:val="00D95322"/>
    <w:rsid w:val="00D953B0"/>
    <w:rsid w:val="00DA004C"/>
    <w:rsid w:val="00DA5685"/>
    <w:rsid w:val="00DA569E"/>
    <w:rsid w:val="00DA6859"/>
    <w:rsid w:val="00DA7F31"/>
    <w:rsid w:val="00DB3F6F"/>
    <w:rsid w:val="00DB5363"/>
    <w:rsid w:val="00DC0E23"/>
    <w:rsid w:val="00DC212D"/>
    <w:rsid w:val="00DC35F4"/>
    <w:rsid w:val="00DC5DFA"/>
    <w:rsid w:val="00DC5FAC"/>
    <w:rsid w:val="00DC656A"/>
    <w:rsid w:val="00DD464C"/>
    <w:rsid w:val="00DD49B5"/>
    <w:rsid w:val="00DE139D"/>
    <w:rsid w:val="00DE1EC4"/>
    <w:rsid w:val="00DE2A08"/>
    <w:rsid w:val="00DE2B4D"/>
    <w:rsid w:val="00DE74A5"/>
    <w:rsid w:val="00DF1DEF"/>
    <w:rsid w:val="00DF295F"/>
    <w:rsid w:val="00DF525F"/>
    <w:rsid w:val="00DF6EBD"/>
    <w:rsid w:val="00E00E44"/>
    <w:rsid w:val="00E0340A"/>
    <w:rsid w:val="00E04154"/>
    <w:rsid w:val="00E049A8"/>
    <w:rsid w:val="00E05E45"/>
    <w:rsid w:val="00E11051"/>
    <w:rsid w:val="00E126FE"/>
    <w:rsid w:val="00E12ECB"/>
    <w:rsid w:val="00E1375C"/>
    <w:rsid w:val="00E13DB1"/>
    <w:rsid w:val="00E14468"/>
    <w:rsid w:val="00E1451F"/>
    <w:rsid w:val="00E15A72"/>
    <w:rsid w:val="00E15E28"/>
    <w:rsid w:val="00E16577"/>
    <w:rsid w:val="00E20370"/>
    <w:rsid w:val="00E27181"/>
    <w:rsid w:val="00E3471B"/>
    <w:rsid w:val="00E3521D"/>
    <w:rsid w:val="00E35A76"/>
    <w:rsid w:val="00E36051"/>
    <w:rsid w:val="00E36CDB"/>
    <w:rsid w:val="00E41D9A"/>
    <w:rsid w:val="00E544FA"/>
    <w:rsid w:val="00E55E83"/>
    <w:rsid w:val="00E56C3D"/>
    <w:rsid w:val="00E5792E"/>
    <w:rsid w:val="00E6077C"/>
    <w:rsid w:val="00E64DD9"/>
    <w:rsid w:val="00E653D7"/>
    <w:rsid w:val="00E6618E"/>
    <w:rsid w:val="00E74360"/>
    <w:rsid w:val="00E74A42"/>
    <w:rsid w:val="00E74F4F"/>
    <w:rsid w:val="00E77436"/>
    <w:rsid w:val="00E82C8E"/>
    <w:rsid w:val="00E844D0"/>
    <w:rsid w:val="00E8569E"/>
    <w:rsid w:val="00E87CFA"/>
    <w:rsid w:val="00E91971"/>
    <w:rsid w:val="00E91B94"/>
    <w:rsid w:val="00E9205A"/>
    <w:rsid w:val="00E93D77"/>
    <w:rsid w:val="00E95264"/>
    <w:rsid w:val="00E95650"/>
    <w:rsid w:val="00E9771B"/>
    <w:rsid w:val="00EA2172"/>
    <w:rsid w:val="00EA2CBC"/>
    <w:rsid w:val="00EA2DC1"/>
    <w:rsid w:val="00EA3E86"/>
    <w:rsid w:val="00EA4BA0"/>
    <w:rsid w:val="00EA733C"/>
    <w:rsid w:val="00EB4A31"/>
    <w:rsid w:val="00EC05D6"/>
    <w:rsid w:val="00EC5571"/>
    <w:rsid w:val="00ED0E8F"/>
    <w:rsid w:val="00ED13D9"/>
    <w:rsid w:val="00ED2960"/>
    <w:rsid w:val="00ED396E"/>
    <w:rsid w:val="00ED5A8B"/>
    <w:rsid w:val="00EE1504"/>
    <w:rsid w:val="00EE2447"/>
    <w:rsid w:val="00EE349F"/>
    <w:rsid w:val="00EE3B5B"/>
    <w:rsid w:val="00EE4CC9"/>
    <w:rsid w:val="00EE4FA3"/>
    <w:rsid w:val="00EF2724"/>
    <w:rsid w:val="00EF4800"/>
    <w:rsid w:val="00EF48F4"/>
    <w:rsid w:val="00EF5D5B"/>
    <w:rsid w:val="00EF674A"/>
    <w:rsid w:val="00EF7B41"/>
    <w:rsid w:val="00F00647"/>
    <w:rsid w:val="00F00A3D"/>
    <w:rsid w:val="00F01EAE"/>
    <w:rsid w:val="00F04310"/>
    <w:rsid w:val="00F04A92"/>
    <w:rsid w:val="00F06627"/>
    <w:rsid w:val="00F10CCE"/>
    <w:rsid w:val="00F11A6E"/>
    <w:rsid w:val="00F12F86"/>
    <w:rsid w:val="00F17CA4"/>
    <w:rsid w:val="00F21885"/>
    <w:rsid w:val="00F24DDD"/>
    <w:rsid w:val="00F2770B"/>
    <w:rsid w:val="00F318E8"/>
    <w:rsid w:val="00F34E4F"/>
    <w:rsid w:val="00F41464"/>
    <w:rsid w:val="00F415C0"/>
    <w:rsid w:val="00F42480"/>
    <w:rsid w:val="00F42E40"/>
    <w:rsid w:val="00F461EB"/>
    <w:rsid w:val="00F47AD9"/>
    <w:rsid w:val="00F505A0"/>
    <w:rsid w:val="00F5443C"/>
    <w:rsid w:val="00F549A3"/>
    <w:rsid w:val="00F55555"/>
    <w:rsid w:val="00F55BF8"/>
    <w:rsid w:val="00F55CBF"/>
    <w:rsid w:val="00F55DC2"/>
    <w:rsid w:val="00F6099A"/>
    <w:rsid w:val="00F6418A"/>
    <w:rsid w:val="00F66E4B"/>
    <w:rsid w:val="00F72B10"/>
    <w:rsid w:val="00F735E7"/>
    <w:rsid w:val="00F73B58"/>
    <w:rsid w:val="00F75CF9"/>
    <w:rsid w:val="00F77359"/>
    <w:rsid w:val="00F80259"/>
    <w:rsid w:val="00F80B08"/>
    <w:rsid w:val="00F86A73"/>
    <w:rsid w:val="00F875DB"/>
    <w:rsid w:val="00F87F6E"/>
    <w:rsid w:val="00F90B6E"/>
    <w:rsid w:val="00F90FB1"/>
    <w:rsid w:val="00F92F89"/>
    <w:rsid w:val="00F96937"/>
    <w:rsid w:val="00F97CD8"/>
    <w:rsid w:val="00FA1720"/>
    <w:rsid w:val="00FA1A8F"/>
    <w:rsid w:val="00FA1F71"/>
    <w:rsid w:val="00FA58DA"/>
    <w:rsid w:val="00FA6728"/>
    <w:rsid w:val="00FB58F0"/>
    <w:rsid w:val="00FB6821"/>
    <w:rsid w:val="00FB7CEB"/>
    <w:rsid w:val="00FC2F45"/>
    <w:rsid w:val="00FC345B"/>
    <w:rsid w:val="00FC35AC"/>
    <w:rsid w:val="00FC4237"/>
    <w:rsid w:val="00FD4E37"/>
    <w:rsid w:val="00FD7AF9"/>
    <w:rsid w:val="00FE131F"/>
    <w:rsid w:val="00FE51EC"/>
    <w:rsid w:val="00FF1FDC"/>
    <w:rsid w:val="00FF229F"/>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A6D68"/>
  <w15:docId w15:val="{8189AE5E-CFFA-4192-BD04-C37EF8713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0"/>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0"/>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0"/>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aliases w:val="Table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1"/>
    <w:qFormat/>
    <w:rsid w:val="00AD51D1"/>
    <w:pPr>
      <w:spacing w:before="180"/>
      <w:ind w:left="2693" w:hanging="2693"/>
    </w:pPr>
    <w:rPr>
      <w:b/>
    </w:rPr>
  </w:style>
  <w:style w:type="paragraph" w:styleId="1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1">
    <w:name w:val="toc 5"/>
    <w:basedOn w:val="41"/>
    <w:qFormat/>
    <w:rsid w:val="00AD51D1"/>
    <w:pPr>
      <w:ind w:left="1701" w:hanging="1701"/>
    </w:pPr>
  </w:style>
  <w:style w:type="paragraph" w:styleId="41">
    <w:name w:val="toc 4"/>
    <w:basedOn w:val="31"/>
    <w:qFormat/>
    <w:rsid w:val="00AD51D1"/>
    <w:pPr>
      <w:ind w:left="1418" w:hanging="1418"/>
    </w:pPr>
  </w:style>
  <w:style w:type="paragraph" w:styleId="31">
    <w:name w:val="toc 3"/>
    <w:basedOn w:val="21"/>
    <w:qFormat/>
    <w:rsid w:val="00AD51D1"/>
    <w:pPr>
      <w:ind w:left="1134" w:hanging="1134"/>
    </w:pPr>
  </w:style>
  <w:style w:type="paragraph" w:styleId="21">
    <w:name w:val="toc 2"/>
    <w:basedOn w:val="11"/>
    <w:qFormat/>
    <w:rsid w:val="00AD51D1"/>
    <w:pPr>
      <w:keepNext w:val="0"/>
      <w:spacing w:before="0"/>
      <w:ind w:left="851" w:hanging="851"/>
    </w:pPr>
    <w:rPr>
      <w:sz w:val="20"/>
    </w:rPr>
  </w:style>
  <w:style w:type="paragraph" w:styleId="22">
    <w:name w:val="index 2"/>
    <w:basedOn w:val="12"/>
    <w:qFormat/>
    <w:rsid w:val="00AD51D1"/>
    <w:pPr>
      <w:ind w:left="284"/>
    </w:pPr>
  </w:style>
  <w:style w:type="paragraph" w:styleId="12">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3">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90">
    <w:name w:val="toc 9"/>
    <w:basedOn w:val="80"/>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61">
    <w:name w:val="toc 6"/>
    <w:basedOn w:val="51"/>
    <w:next w:val="a0"/>
    <w:qFormat/>
    <w:rsid w:val="00AD51D1"/>
    <w:pPr>
      <w:ind w:left="1985" w:hanging="1985"/>
    </w:pPr>
  </w:style>
  <w:style w:type="paragraph" w:styleId="71">
    <w:name w:val="toc 7"/>
    <w:basedOn w:val="61"/>
    <w:next w:val="a0"/>
    <w:qFormat/>
    <w:rsid w:val="00AD51D1"/>
    <w:pPr>
      <w:ind w:left="2268" w:hanging="2268"/>
    </w:pPr>
  </w:style>
  <w:style w:type="paragraph" w:styleId="24">
    <w:name w:val="List Bullet 2"/>
    <w:aliases w:val="lb2"/>
    <w:basedOn w:val="aa"/>
    <w:qFormat/>
    <w:rsid w:val="00AD51D1"/>
    <w:pPr>
      <w:ind w:left="851"/>
    </w:pPr>
  </w:style>
  <w:style w:type="paragraph" w:styleId="32">
    <w:name w:val="List Bullet 3"/>
    <w:basedOn w:val="24"/>
    <w:qFormat/>
    <w:rsid w:val="00AD51D1"/>
    <w:pPr>
      <w:ind w:left="1135"/>
    </w:pPr>
  </w:style>
  <w:style w:type="paragraph" w:styleId="a5">
    <w:name w:val="List Number"/>
    <w:basedOn w:val="ab"/>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5">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3"/>
    <w:basedOn w:val="25"/>
    <w:qFormat/>
    <w:rsid w:val="00AD51D1"/>
    <w:pPr>
      <w:ind w:left="1135"/>
    </w:pPr>
  </w:style>
  <w:style w:type="paragraph" w:styleId="42">
    <w:name w:val="List 4"/>
    <w:basedOn w:val="33"/>
    <w:qFormat/>
    <w:rsid w:val="00AD51D1"/>
    <w:pPr>
      <w:ind w:left="1418"/>
    </w:pPr>
  </w:style>
  <w:style w:type="paragraph" w:styleId="52">
    <w:name w:val="List 5"/>
    <w:basedOn w:val="42"/>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3">
    <w:name w:val="List Bullet 4"/>
    <w:basedOn w:val="32"/>
    <w:qFormat/>
    <w:rsid w:val="00AD51D1"/>
    <w:pPr>
      <w:ind w:left="1418"/>
    </w:pPr>
  </w:style>
  <w:style w:type="paragraph" w:styleId="53">
    <w:name w:val="List Bullet 5"/>
    <w:basedOn w:val="43"/>
    <w:qFormat/>
    <w:rsid w:val="00AD51D1"/>
    <w:pPr>
      <w:ind w:left="1702"/>
    </w:pPr>
  </w:style>
  <w:style w:type="paragraph" w:customStyle="1" w:styleId="B1">
    <w:name w:val="B1"/>
    <w:basedOn w:val="ab"/>
    <w:link w:val="B1Char1"/>
    <w:qFormat/>
    <w:rsid w:val="00AD51D1"/>
  </w:style>
  <w:style w:type="paragraph" w:customStyle="1" w:styleId="B2">
    <w:name w:val="B2"/>
    <w:basedOn w:val="25"/>
    <w:link w:val="B2Char"/>
    <w:qFormat/>
    <w:rsid w:val="00AD51D1"/>
  </w:style>
  <w:style w:type="paragraph" w:customStyle="1" w:styleId="B3">
    <w:name w:val="B3"/>
    <w:basedOn w:val="33"/>
    <w:qFormat/>
    <w:rsid w:val="00AD51D1"/>
  </w:style>
  <w:style w:type="paragraph" w:customStyle="1" w:styleId="B4">
    <w:name w:val="B4"/>
    <w:basedOn w:val="42"/>
    <w:qFormat/>
    <w:rsid w:val="00AD51D1"/>
  </w:style>
  <w:style w:type="paragraph" w:customStyle="1" w:styleId="B5">
    <w:name w:val="B5"/>
    <w:basedOn w:val="52"/>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qFormat/>
    <w:rsid w:val="001D2C1A"/>
    <w:rPr>
      <w:rFonts w:eastAsia="ＭＳ ゴシック"/>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13"/>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ＭＳ ゴシック"/>
      <w:sz w:val="24"/>
      <w:lang w:eastAsia="ja-JP"/>
    </w:rPr>
  </w:style>
  <w:style w:type="paragraph" w:styleId="26">
    <w:name w:val="Body Text Indent 2"/>
    <w:basedOn w:val="a0"/>
    <w:link w:val="27"/>
    <w:rsid w:val="001D2C1A"/>
    <w:pPr>
      <w:widowControl w:val="0"/>
      <w:overflowPunct/>
      <w:spacing w:after="0"/>
      <w:ind w:left="1656"/>
      <w:jc w:val="both"/>
    </w:pPr>
    <w:rPr>
      <w:rFonts w:eastAsia="ＭＳ ゴシック"/>
      <w:kern w:val="2"/>
      <w:sz w:val="24"/>
      <w:lang w:eastAsia="ja-JP"/>
    </w:rPr>
  </w:style>
  <w:style w:type="character" w:customStyle="1" w:styleId="27">
    <w:name w:val="本文インデント 2 (文字)"/>
    <w:link w:val="26"/>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4">
    <w:name w:val="Body Text 3"/>
    <w:basedOn w:val="a0"/>
    <w:link w:val="35"/>
    <w:qFormat/>
    <w:rsid w:val="001D2C1A"/>
    <w:pPr>
      <w:overflowPunct/>
      <w:autoSpaceDE/>
      <w:autoSpaceDN/>
      <w:adjustRightInd/>
      <w:spacing w:after="0"/>
      <w:jc w:val="both"/>
      <w:textAlignment w:val="auto"/>
    </w:pPr>
    <w:rPr>
      <w:rFonts w:eastAsia="ＭＳ ゴシック"/>
      <w:sz w:val="24"/>
      <w:lang w:eastAsia="ja-JP"/>
    </w:rPr>
  </w:style>
  <w:style w:type="character" w:customStyle="1" w:styleId="35">
    <w:name w:val="本文 3 (文字)"/>
    <w:link w:val="34"/>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qFormat/>
    <w:rsid w:val="001D2C1A"/>
    <w:rPr>
      <w:rFonts w:eastAsia="Times New Roman"/>
      <w:noProof w:val="0"/>
      <w:kern w:val="2"/>
      <w:sz w:val="16"/>
      <w:lang w:val="en-GB"/>
    </w:rPr>
  </w:style>
  <w:style w:type="paragraph" w:styleId="afe">
    <w:name w:val="Balloon Text"/>
    <w:basedOn w:val="a0"/>
    <w:link w:val="aff"/>
    <w:qFormat/>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qFormat/>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uiPriority w:val="99"/>
    <w:qForma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qFormat/>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We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aliases w:val="- Bullets,?? ??,?????,????,Lista1,中等深浅网格 1 - 着色 21,列出段落1,¥¡¡¡¡ì¬º¥¹¥È¶ÎÂä,ÁÐ³ö¶ÎÂä,列表段落1,—ño’i—Ž,¥ê¥¹¥È¶ÎÂä,1st level - Bullet List Paragraph,Lettre d'introduction,Paragrafo elenco,Normal bullet 2,Bullet list,목록단락,목록 단락,列表段,列,列表段落11,—ñ弌"/>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ettre d'introduction (文字),列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SimSun"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9">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SimSun" w:hAnsi="Arial" w:cs="Arial"/>
      <w:sz w:val="18"/>
      <w:szCs w:val="18"/>
      <w:lang w:val="en-US" w:eastAsia="zh-CN"/>
    </w:rPr>
  </w:style>
  <w:style w:type="character" w:customStyle="1" w:styleId="msoins0">
    <w:name w:val="msoins"/>
    <w:basedOn w:val="a1"/>
    <w:rsid w:val="00262B8C"/>
  </w:style>
  <w:style w:type="character" w:customStyle="1" w:styleId="28">
    <w:name w:val="列出段落 字符2"/>
    <w:uiPriority w:val="34"/>
    <w:qFormat/>
    <w:locked/>
    <w:rsid w:val="007835E1"/>
    <w:rPr>
      <w:rFonts w:ascii="Times New Roman" w:eastAsia="SimSun" w:hAnsi="Times New Roman" w:cs="Times New Roman"/>
      <w:kern w:val="0"/>
      <w:sz w:val="22"/>
      <w:lang w:eastAsia="en-US"/>
    </w:rPr>
  </w:style>
  <w:style w:type="paragraph" w:styleId="affa">
    <w:name w:val="Subtitle"/>
    <w:basedOn w:val="a0"/>
    <w:next w:val="a0"/>
    <w:link w:val="affb"/>
    <w:qFormat/>
    <w:rsid w:val="007A7FC0"/>
    <w:pPr>
      <w:snapToGrid w:val="0"/>
      <w:spacing w:after="60" w:line="276" w:lineRule="auto"/>
      <w:jc w:val="center"/>
      <w:outlineLvl w:val="1"/>
    </w:pPr>
    <w:rPr>
      <w:rFonts w:ascii="Cambria" w:hAnsi="Cambria"/>
      <w:sz w:val="24"/>
      <w:szCs w:val="24"/>
      <w:lang w:eastAsia="en-IN"/>
    </w:rPr>
  </w:style>
  <w:style w:type="character" w:customStyle="1" w:styleId="affb">
    <w:name w:val="副題 (文字)"/>
    <w:basedOn w:val="a1"/>
    <w:link w:val="affa"/>
    <w:qFormat/>
    <w:rsid w:val="007A7FC0"/>
    <w:rPr>
      <w:rFonts w:ascii="Cambria" w:eastAsia="Times New Roman" w:hAnsi="Cambria"/>
      <w:sz w:val="24"/>
      <w:szCs w:val="24"/>
      <w:lang w:val="en-GB" w:eastAsia="en-IN"/>
    </w:rPr>
  </w:style>
  <w:style w:type="paragraph" w:styleId="29">
    <w:name w:val="Body Text 2"/>
    <w:basedOn w:val="a0"/>
    <w:link w:val="2a"/>
    <w:qFormat/>
    <w:rsid w:val="007A7FC0"/>
    <w:pPr>
      <w:tabs>
        <w:tab w:val="left" w:pos="1985"/>
      </w:tabs>
      <w:snapToGrid w:val="0"/>
      <w:spacing w:after="0" w:line="276" w:lineRule="auto"/>
      <w:jc w:val="both"/>
    </w:pPr>
    <w:rPr>
      <w:rFonts w:ascii="Arial" w:hAnsi="Arial"/>
      <w:sz w:val="22"/>
      <w:lang w:eastAsia="en-IN"/>
    </w:rPr>
  </w:style>
  <w:style w:type="character" w:customStyle="1" w:styleId="2a">
    <w:name w:val="本文 2 (文字)"/>
    <w:basedOn w:val="a1"/>
    <w:link w:val="29"/>
    <w:rsid w:val="007A7FC0"/>
    <w:rPr>
      <w:rFonts w:ascii="Arial" w:eastAsia="Times New Roman" w:hAnsi="Arial"/>
      <w:sz w:val="22"/>
      <w:lang w:val="en-GB" w:eastAsia="en-IN"/>
    </w:rPr>
  </w:style>
  <w:style w:type="character" w:customStyle="1" w:styleId="50">
    <w:name w:val="見出し 5 (文字)"/>
    <w:aliases w:val="H5 (文字)"/>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5"/>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4">
    <w:name w:val="标题 1 字符"/>
    <w:qFormat/>
    <w:rsid w:val="007A7FC0"/>
    <w:rPr>
      <w:rFonts w:ascii="Arial" w:eastAsia="Times New Roman" w:hAnsi="Arial"/>
      <w:sz w:val="36"/>
      <w:lang w:val="en-GB" w:eastAsia="en-IN"/>
    </w:rPr>
  </w:style>
  <w:style w:type="character" w:customStyle="1" w:styleId="2b">
    <w:name w:val="标题 2 字符"/>
    <w:qFormat/>
    <w:rsid w:val="007A7FC0"/>
    <w:rPr>
      <w:rFonts w:ascii="Arial" w:eastAsia="Times New Roman" w:hAnsi="Arial"/>
      <w:sz w:val="32"/>
      <w:lang w:val="en-GB" w:eastAsia="en-IN"/>
    </w:rPr>
  </w:style>
  <w:style w:type="character" w:customStyle="1" w:styleId="36">
    <w:name w:val="标题 3 字符"/>
    <w:qFormat/>
    <w:rsid w:val="007A7FC0"/>
    <w:rPr>
      <w:rFonts w:ascii="Times New Roman" w:eastAsia="Times New Roman" w:hAnsi="Times New Roman"/>
      <w:b/>
      <w:sz w:val="21"/>
      <w:lang w:val="en-GB" w:eastAsia="en-IN"/>
    </w:rPr>
  </w:style>
  <w:style w:type="character" w:customStyle="1" w:styleId="44">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5">
    <w:name w:val="修订1"/>
    <w:hidden/>
    <w:uiPriority w:val="99"/>
    <w:semiHidden/>
    <w:qFormat/>
    <w:rsid w:val="007A7FC0"/>
    <w:pPr>
      <w:spacing w:after="160" w:line="259" w:lineRule="auto"/>
      <w:jc w:val="both"/>
    </w:pPr>
    <w:rPr>
      <w:rFonts w:eastAsia="SimSun"/>
      <w:lang w:val="en-GB" w:eastAsia="en-US"/>
    </w:rPr>
  </w:style>
  <w:style w:type="paragraph" w:customStyle="1" w:styleId="LGTdoc">
    <w:name w:val="LGTdoc_본문"/>
    <w:basedOn w:val="a0"/>
    <w:qFormat/>
    <w:rsid w:val="007A7FC0"/>
    <w:pPr>
      <w:widowControl w:val="0"/>
      <w:overflowPunct/>
      <w:snapToGrid w:val="0"/>
      <w:spacing w:afterLines="50" w:line="264" w:lineRule="auto"/>
      <w:jc w:val="both"/>
      <w:textAlignment w:val="auto"/>
    </w:pPr>
    <w:rPr>
      <w:rFonts w:eastAsia="Batang"/>
      <w:kern w:val="2"/>
      <w:sz w:val="22"/>
      <w:szCs w:val="24"/>
      <w:lang w:eastAsia="ko-KR"/>
    </w:rPr>
  </w:style>
  <w:style w:type="character" w:styleId="affc">
    <w:name w:val="Placeholder Text"/>
    <w:uiPriority w:val="99"/>
    <w:semiHidden/>
    <w:qFormat/>
    <w:rsid w:val="007A7FC0"/>
    <w:rPr>
      <w:color w:val="808080"/>
    </w:rPr>
  </w:style>
  <w:style w:type="paragraph" w:customStyle="1" w:styleId="References">
    <w:name w:val="References"/>
    <w:basedOn w:val="a0"/>
    <w:qFormat/>
    <w:rsid w:val="007A7FC0"/>
    <w:pPr>
      <w:numPr>
        <w:numId w:val="6"/>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13">
    <w:name w:val="図表番号 (文字)1"/>
    <w:aliases w:val="cap (文字)1,cap Char (文字)1,Caption Char (文字)1,Caption Char1 Char (文字)1,cap Char Char1 (文字)1,Caption Char Char1 Char (文字)1,cap Char2 Char (文字)1,cap1 (文字)1,cap2 (文字)1,cap11 (文字)1,Légende-figure (文字)1,Légende-figure Char (文字)1,Beschrifubg (文字)"/>
    <w:link w:val="af9"/>
    <w:qFormat/>
    <w:rsid w:val="007A7FC0"/>
    <w:rPr>
      <w:rFonts w:eastAsia="ＭＳ ゴシック"/>
      <w:b/>
      <w:sz w:val="24"/>
      <w:lang w:val="en-GB"/>
    </w:rPr>
  </w:style>
  <w:style w:type="paragraph" w:customStyle="1" w:styleId="Proposal">
    <w:name w:val="Proposal"/>
    <w:basedOn w:val="a0"/>
    <w:link w:val="ProposalChar"/>
    <w:qFormat/>
    <w:rsid w:val="007A7FC0"/>
    <w:pPr>
      <w:numPr>
        <w:numId w:val="7"/>
      </w:numPr>
      <w:tabs>
        <w:tab w:val="left" w:pos="1152"/>
      </w:tabs>
      <w:snapToGrid w:val="0"/>
      <w:spacing w:before="240" w:after="240" w:line="276" w:lineRule="auto"/>
      <w:jc w:val="both"/>
    </w:pPr>
    <w:rPr>
      <w:rFonts w:eastAsia="ＭＳ 明朝"/>
      <w:i/>
      <w:lang w:eastAsia="ja-JP"/>
    </w:rPr>
  </w:style>
  <w:style w:type="character" w:customStyle="1" w:styleId="ProposalChar">
    <w:name w:val="Proposal Char"/>
    <w:basedOn w:val="a1"/>
    <w:link w:val="Proposal"/>
    <w:qFormat/>
    <w:rsid w:val="007A7FC0"/>
    <w:rPr>
      <w:rFonts w:eastAsia="ＭＳ 明朝"/>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6">
    <w:name w:val="明显强调1"/>
    <w:basedOn w:val="a1"/>
    <w:uiPriority w:val="21"/>
    <w:qFormat/>
    <w:rsid w:val="007A7FC0"/>
    <w:rPr>
      <w:i/>
      <w:iCs/>
      <w:color w:val="5B9BD5" w:themeColor="accent1"/>
    </w:rPr>
  </w:style>
  <w:style w:type="character" w:customStyle="1" w:styleId="17">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8"/>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9"/>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10"/>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ＭＳ 明朝"/>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8">
    <w:name w:val="正文1"/>
    <w:qFormat/>
    <w:rsid w:val="007A7FC0"/>
    <w:pPr>
      <w:overflowPunct w:val="0"/>
      <w:autoSpaceDE w:val="0"/>
      <w:autoSpaceDN w:val="0"/>
      <w:adjustRightInd w:val="0"/>
      <w:spacing w:before="100" w:beforeAutospacing="1" w:after="180" w:line="259" w:lineRule="auto"/>
      <w:jc w:val="both"/>
      <w:textAlignment w:val="baseline"/>
    </w:pPr>
    <w:rPr>
      <w:rFonts w:eastAsia="SimSun"/>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SimSun"/>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9">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11"/>
      </w:numPr>
      <w:snapToGrid w:val="0"/>
      <w:spacing w:before="60" w:after="60" w:line="276" w:lineRule="auto"/>
      <w:jc w:val="both"/>
    </w:pPr>
    <w:rPr>
      <w:rFonts w:eastAsia="SimSun"/>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SimSun"/>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12"/>
      </w:numPr>
      <w:overflowPunct/>
      <w:autoSpaceDE/>
      <w:autoSpaceDN/>
      <w:adjustRightInd/>
      <w:snapToGrid w:val="0"/>
      <w:spacing w:after="120" w:line="276" w:lineRule="auto"/>
      <w:jc w:val="both"/>
    </w:pPr>
    <w:rPr>
      <w:rFonts w:eastAsia="Calibri"/>
      <w:szCs w:val="22"/>
      <w:lang w:val="en-US"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0">
    <w:name w:val="見出し 3 (文字)"/>
    <w:aliases w:val="Underrubrik2 (文字),H3 (文字),no break (文字),Memo Heading 3 (文字)"/>
    <w:basedOn w:val="a1"/>
    <w:link w:val="3"/>
    <w:qFormat/>
    <w:rsid w:val="007A7FC0"/>
    <w:rPr>
      <w:rFonts w:ascii="Arial" w:eastAsia="Times New Roman" w:hAnsi="Arial"/>
      <w:sz w:val="28"/>
      <w:lang w:val="en-GB" w:eastAsia="en-GB"/>
    </w:rPr>
  </w:style>
  <w:style w:type="character" w:customStyle="1" w:styleId="10">
    <w:name w:val="見出し 1 (文字)"/>
    <w:aliases w:val="H1 (文字),h1 (文字),app heading 1 (文字),l1 (文字),Memo Heading 1 (文字),h11 (文字),h12 (文字),h13 (文字),h14 (文字),h15 (文字),h16 (文字)"/>
    <w:basedOn w:val="a1"/>
    <w:link w:val="1"/>
    <w:qFormat/>
    <w:rsid w:val="007A7FC0"/>
    <w:rPr>
      <w:rFonts w:ascii="Arial" w:eastAsia="Times New Roman" w:hAnsi="Arial"/>
      <w:sz w:val="36"/>
      <w:lang w:val="en-GB" w:eastAsia="en-GB"/>
    </w:rPr>
  </w:style>
  <w:style w:type="character" w:customStyle="1" w:styleId="20">
    <w:name w:val="見出し 2 (文字)"/>
    <w:aliases w:val="DO NOT USE_h2 (文字),h2 (文字),h21 (文字),H2 (文字),Head2A (文字),2 (文字),UNDERRUBRIK 1-2 (文字)"/>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SimSun"/>
      <w:lang w:val="en-US" w:eastAsia="zh-CN"/>
    </w:rPr>
  </w:style>
  <w:style w:type="table" w:customStyle="1" w:styleId="2c">
    <w:name w:val="표 구분선2"/>
    <w:basedOn w:val="a2"/>
    <w:uiPriority w:val="59"/>
    <w:qFormat/>
    <w:rsid w:val="007A7FC0"/>
    <w:pPr>
      <w:spacing w:before="120" w:line="280" w:lineRule="atLeast"/>
    </w:pPr>
    <w:rPr>
      <w:rFonts w:ascii="New York" w:eastAsia="SimSun"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ＭＳ 明朝"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ＭＳ 明朝"/>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35885161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302137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486</TotalTime>
  <Pages>5</Pages>
  <Words>1207</Words>
  <Characters>6885</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8076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0</cp:lastModifiedBy>
  <cp:revision>198</cp:revision>
  <dcterms:created xsi:type="dcterms:W3CDTF">2023-03-11T00:03:00Z</dcterms:created>
  <dcterms:modified xsi:type="dcterms:W3CDTF">2023-12-06T13:51:00Z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